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D54" w:rsidRPr="00C91847" w:rsidRDefault="00164D54" w:rsidP="005E18ED">
      <w:pPr>
        <w:spacing w:after="0" w:line="240" w:lineRule="auto"/>
        <w:ind w:left="298"/>
        <w:rPr>
          <w:rFonts w:eastAsia="Times New Roman" w:cstheme="minorHAnsi"/>
          <w:sz w:val="24"/>
          <w:szCs w:val="24"/>
        </w:rPr>
      </w:pPr>
      <w:r w:rsidRPr="00C91847">
        <w:rPr>
          <w:rFonts w:eastAsia="Times New Roman" w:cstheme="minorHAnsi"/>
          <w:noProof/>
          <w:color w:val="000000"/>
          <w:sz w:val="24"/>
          <w:szCs w:val="24"/>
          <w:bdr w:val="none" w:sz="0" w:space="0" w:color="auto" w:frame="1"/>
        </w:rPr>
        <w:drawing>
          <wp:inline distT="0" distB="0" distL="0" distR="0">
            <wp:extent cx="2143125" cy="428625"/>
            <wp:effectExtent l="0" t="0" r="9525" b="9525"/>
            <wp:docPr id="2" name="Picture 2" descr="https://lh4.googleusercontent.com/WcfWxl_uqfmVDRrJ1Zxu-BPIOuy2jmSs0rvytAE4KWPV6_pr8Ii23OB06scScpbIjVK85oPA3fPWsMPiCpgMtXNE71aXNmE-_2PXdoqLaHUMzo4q7noSSVG-aGAYLVkZ_lMFDK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fWxl_uqfmVDRrJ1Zxu-BPIOuy2jmSs0rvytAE4KWPV6_pr8Ii23OB06scScpbIjVK85oPA3fPWsMPiCpgMtXNE71aXNmE-_2PXdoqLaHUMzo4q7noSSVG-aGAYLVkZ_lMFDKq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r w:rsidRPr="00C91847">
        <w:rPr>
          <w:rFonts w:eastAsia="Times New Roman" w:cstheme="minorHAnsi"/>
          <w:noProof/>
          <w:color w:val="000000"/>
          <w:sz w:val="24"/>
          <w:szCs w:val="24"/>
          <w:bdr w:val="none" w:sz="0" w:space="0" w:color="auto" w:frame="1"/>
        </w:rPr>
        <w:drawing>
          <wp:inline distT="0" distB="0" distL="0" distR="0">
            <wp:extent cx="2317750" cy="1123950"/>
            <wp:effectExtent l="0" t="0" r="6350" b="0"/>
            <wp:docPr id="1" name="Picture 1" descr="https://lh3.googleusercontent.com/QHSbFAeai3xzOBGcgbbbxVr1fGPJ0CgWN-M8mDz_MDGE4fFgLQ7hwOE3K7ckMc-FufcOA_58BX126Q98giwsjAIP-YxdBKSWBhG9yTsr-s8gPWCUUXJ46Zd7_l9VmGf62_6tTF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HSbFAeai3xzOBGcgbbbxVr1fGPJ0CgWN-M8mDz_MDGE4fFgLQ7hwOE3K7ckMc-FufcOA_58BX126Q98giwsjAIP-YxdBKSWBhG9yTsr-s8gPWCUUXJ46Zd7_l9VmGf62_6tTF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1123950"/>
                    </a:xfrm>
                    <a:prstGeom prst="rect">
                      <a:avLst/>
                    </a:prstGeom>
                    <a:noFill/>
                    <a:ln>
                      <a:noFill/>
                    </a:ln>
                  </pic:spPr>
                </pic:pic>
              </a:graphicData>
            </a:graphic>
          </wp:inline>
        </w:drawing>
      </w:r>
    </w:p>
    <w:p w:rsidR="00164D54" w:rsidRPr="00C91847" w:rsidRDefault="00164D54" w:rsidP="005E18ED">
      <w:pPr>
        <w:spacing w:before="225" w:after="0" w:line="240" w:lineRule="auto"/>
        <w:ind w:left="3441"/>
        <w:rPr>
          <w:rFonts w:eastAsia="Times New Roman" w:cstheme="minorHAnsi"/>
          <w:b/>
          <w:bCs/>
          <w:color w:val="000000"/>
          <w:sz w:val="24"/>
          <w:szCs w:val="24"/>
        </w:rPr>
      </w:pPr>
    </w:p>
    <w:p w:rsidR="006962DF" w:rsidRPr="00C91847" w:rsidRDefault="00164D54" w:rsidP="005E18ED">
      <w:pPr>
        <w:spacing w:after="0" w:line="240" w:lineRule="auto"/>
        <w:rPr>
          <w:rFonts w:eastAsia="Times New Roman" w:cstheme="minorHAnsi"/>
          <w:b/>
          <w:bCs/>
          <w:color w:val="000000"/>
          <w:sz w:val="32"/>
          <w:szCs w:val="32"/>
        </w:rPr>
      </w:pPr>
      <w:proofErr w:type="spellStart"/>
      <w:r w:rsidRPr="00C91847">
        <w:rPr>
          <w:rFonts w:eastAsia="Times New Roman" w:cstheme="minorHAnsi"/>
          <w:b/>
          <w:bCs/>
          <w:color w:val="000000"/>
          <w:sz w:val="32"/>
          <w:szCs w:val="32"/>
        </w:rPr>
        <w:t>NextLOOK</w:t>
      </w:r>
      <w:proofErr w:type="spellEnd"/>
      <w:r w:rsidRPr="00C91847">
        <w:rPr>
          <w:rFonts w:eastAsia="Times New Roman" w:cstheme="minorHAnsi"/>
          <w:b/>
          <w:bCs/>
          <w:color w:val="000000"/>
          <w:sz w:val="32"/>
          <w:szCs w:val="32"/>
        </w:rPr>
        <w:t xml:space="preserve"> </w:t>
      </w:r>
      <w:r w:rsidR="006962DF" w:rsidRPr="00C91847">
        <w:rPr>
          <w:rFonts w:eastAsia="Times New Roman" w:cstheme="minorHAnsi"/>
          <w:b/>
          <w:bCs/>
          <w:color w:val="000000"/>
          <w:sz w:val="32"/>
          <w:szCs w:val="32"/>
        </w:rPr>
        <w:t>2.0</w:t>
      </w:r>
    </w:p>
    <w:p w:rsidR="00164D54" w:rsidRDefault="00164D54" w:rsidP="005E18ED">
      <w:pPr>
        <w:spacing w:after="0" w:line="240" w:lineRule="auto"/>
        <w:rPr>
          <w:rFonts w:eastAsia="Times New Roman" w:cstheme="minorHAnsi"/>
          <w:b/>
          <w:bCs/>
          <w:color w:val="000000"/>
          <w:sz w:val="24"/>
          <w:szCs w:val="24"/>
        </w:rPr>
      </w:pPr>
      <w:r w:rsidRPr="00C91847">
        <w:rPr>
          <w:rFonts w:eastAsia="Times New Roman" w:cstheme="minorHAnsi"/>
          <w:b/>
          <w:bCs/>
          <w:color w:val="000000"/>
          <w:sz w:val="24"/>
          <w:szCs w:val="24"/>
        </w:rPr>
        <w:t>2021-22 Request for Proposals</w:t>
      </w:r>
    </w:p>
    <w:p w:rsidR="00C91847" w:rsidRPr="00C91847" w:rsidRDefault="00C91847" w:rsidP="005E18ED">
      <w:pPr>
        <w:spacing w:after="0" w:line="240" w:lineRule="auto"/>
        <w:rPr>
          <w:rFonts w:eastAsia="Times New Roman" w:cstheme="minorHAnsi"/>
          <w:sz w:val="24"/>
          <w:szCs w:val="24"/>
        </w:rPr>
      </w:pPr>
    </w:p>
    <w:p w:rsidR="00164D54" w:rsidRPr="00C91847" w:rsidRDefault="00164D54" w:rsidP="005E18ED">
      <w:pPr>
        <w:spacing w:after="0" w:line="240" w:lineRule="auto"/>
        <w:rPr>
          <w:rFonts w:eastAsia="Times New Roman" w:cstheme="minorHAnsi"/>
          <w:sz w:val="24"/>
          <w:szCs w:val="24"/>
        </w:rPr>
      </w:pPr>
      <w:r w:rsidRPr="00C91847">
        <w:rPr>
          <w:rFonts w:eastAsia="Times New Roman" w:cstheme="minorHAnsi"/>
          <w:b/>
          <w:bCs/>
          <w:color w:val="000000"/>
          <w:sz w:val="24"/>
          <w:szCs w:val="24"/>
        </w:rPr>
        <w:t xml:space="preserve">Deadline for proposals: </w:t>
      </w:r>
      <w:r w:rsidR="00257C5D">
        <w:rPr>
          <w:rFonts w:eastAsia="Times New Roman" w:cstheme="minorHAnsi"/>
          <w:b/>
          <w:bCs/>
          <w:color w:val="000000"/>
          <w:sz w:val="24"/>
          <w:szCs w:val="24"/>
        </w:rPr>
        <w:t>Friday, March 19</w:t>
      </w:r>
      <w:r w:rsidRPr="00C91847">
        <w:rPr>
          <w:rFonts w:eastAsia="Times New Roman" w:cstheme="minorHAnsi"/>
          <w:b/>
          <w:bCs/>
          <w:color w:val="000000"/>
          <w:sz w:val="24"/>
          <w:szCs w:val="24"/>
        </w:rPr>
        <w:t>, 2021</w:t>
      </w:r>
    </w:p>
    <w:p w:rsidR="006962DF" w:rsidRPr="00C91847" w:rsidRDefault="00164D54" w:rsidP="005E18ED">
      <w:pPr>
        <w:spacing w:after="0" w:line="240" w:lineRule="auto"/>
        <w:rPr>
          <w:rFonts w:eastAsia="Times New Roman" w:cstheme="minorHAnsi"/>
          <w:sz w:val="24"/>
          <w:szCs w:val="24"/>
        </w:rPr>
      </w:pPr>
      <w:r w:rsidRPr="00C91847">
        <w:rPr>
          <w:rFonts w:eastAsia="Times New Roman" w:cstheme="minorHAnsi"/>
          <w:b/>
          <w:bCs/>
          <w:color w:val="000000"/>
          <w:sz w:val="24"/>
          <w:szCs w:val="24"/>
        </w:rPr>
        <w:t>All proposals must be submitted online</w:t>
      </w:r>
      <w:r w:rsidR="003543E5" w:rsidRPr="00C91847">
        <w:rPr>
          <w:rFonts w:eastAsia="Times New Roman" w:cstheme="minorHAnsi"/>
          <w:b/>
          <w:bCs/>
          <w:color w:val="000000"/>
          <w:sz w:val="24"/>
          <w:szCs w:val="24"/>
        </w:rPr>
        <w:t xml:space="preserve"> </w:t>
      </w:r>
      <w:hyperlink r:id="rId7" w:history="1">
        <w:r w:rsidR="00257C5D" w:rsidRPr="00257C5D">
          <w:rPr>
            <w:rStyle w:val="Hyperlink"/>
            <w:rFonts w:eastAsia="Times New Roman" w:cstheme="minorHAnsi"/>
            <w:b/>
            <w:bCs/>
            <w:sz w:val="24"/>
            <w:szCs w:val="24"/>
          </w:rPr>
          <w:t>here</w:t>
        </w:r>
      </w:hyperlink>
      <w:r w:rsidR="00257C5D">
        <w:rPr>
          <w:rFonts w:eastAsia="Times New Roman" w:cstheme="minorHAnsi"/>
          <w:b/>
          <w:bCs/>
          <w:color w:val="000000"/>
          <w:sz w:val="24"/>
          <w:szCs w:val="24"/>
        </w:rPr>
        <w:t>.</w:t>
      </w:r>
    </w:p>
    <w:p w:rsidR="00C91847" w:rsidRDefault="00C91847" w:rsidP="005E18ED">
      <w:pPr>
        <w:spacing w:after="0" w:line="240" w:lineRule="auto"/>
        <w:rPr>
          <w:rFonts w:eastAsia="Times New Roman" w:cstheme="minorHAnsi"/>
          <w:color w:val="000000"/>
          <w:sz w:val="24"/>
          <w:szCs w:val="24"/>
        </w:rPr>
      </w:pPr>
    </w:p>
    <w:p w:rsidR="00164D54" w:rsidRPr="00C91847" w:rsidRDefault="00164D54" w:rsidP="005E18ED">
      <w:pPr>
        <w:spacing w:after="0" w:line="240" w:lineRule="auto"/>
        <w:rPr>
          <w:rFonts w:eastAsia="Times New Roman" w:cstheme="minorHAnsi"/>
          <w:sz w:val="24"/>
          <w:szCs w:val="24"/>
        </w:rPr>
      </w:pPr>
      <w:r w:rsidRPr="00C91847">
        <w:rPr>
          <w:rFonts w:eastAsia="Times New Roman" w:cstheme="minorHAnsi"/>
          <w:color w:val="000000"/>
          <w:sz w:val="24"/>
          <w:szCs w:val="24"/>
        </w:rPr>
        <w:t xml:space="preserve">Announcement of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2021-22 artists is anticipated in late April 2021.</w:t>
      </w:r>
    </w:p>
    <w:p w:rsidR="00164D54" w:rsidRPr="00C91847" w:rsidRDefault="00164D54" w:rsidP="005E18ED">
      <w:pPr>
        <w:spacing w:before="354" w:after="0" w:line="240" w:lineRule="auto"/>
        <w:rPr>
          <w:rFonts w:eastAsia="Times New Roman" w:cstheme="minorHAnsi"/>
          <w:sz w:val="24"/>
          <w:szCs w:val="24"/>
        </w:rPr>
      </w:pPr>
      <w:r w:rsidRPr="00C91847">
        <w:rPr>
          <w:rFonts w:eastAsia="Times New Roman" w:cstheme="minorHAnsi"/>
          <w:color w:val="000000"/>
          <w:sz w:val="24"/>
          <w:szCs w:val="24"/>
        </w:rPr>
        <w:t xml:space="preserve">For questions about completing your proposal or about the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w:t>
      </w:r>
      <w:r w:rsidR="00C91847">
        <w:rPr>
          <w:rFonts w:eastAsia="Times New Roman" w:cstheme="minorHAnsi"/>
          <w:color w:val="000000"/>
          <w:sz w:val="24"/>
          <w:szCs w:val="24"/>
        </w:rPr>
        <w:t>s</w:t>
      </w:r>
      <w:r w:rsidRPr="00C91847">
        <w:rPr>
          <w:rFonts w:eastAsia="Times New Roman" w:cstheme="minorHAnsi"/>
          <w:color w:val="000000"/>
          <w:sz w:val="24"/>
          <w:szCs w:val="24"/>
        </w:rPr>
        <w:t xml:space="preserve">eries, please contact Jane Hirshberg at </w:t>
      </w:r>
      <w:r w:rsidR="006962DF" w:rsidRPr="00C91847">
        <w:rPr>
          <w:rFonts w:eastAsia="Times New Roman" w:cstheme="minorHAnsi"/>
          <w:color w:val="000000"/>
          <w:sz w:val="24"/>
          <w:szCs w:val="24"/>
        </w:rPr>
        <w:t>j</w:t>
      </w:r>
      <w:r w:rsidRPr="00C91847">
        <w:rPr>
          <w:rFonts w:eastAsia="Times New Roman" w:cstheme="minorHAnsi"/>
          <w:color w:val="000000"/>
          <w:sz w:val="24"/>
          <w:szCs w:val="24"/>
        </w:rPr>
        <w:t>aneh22@umd.edu </w:t>
      </w:r>
      <w:r w:rsidR="006962DF" w:rsidRPr="00C91847">
        <w:rPr>
          <w:rFonts w:eastAsia="Times New Roman" w:cstheme="minorHAnsi"/>
          <w:color w:val="000000"/>
          <w:sz w:val="24"/>
          <w:szCs w:val="24"/>
        </w:rPr>
        <w:t>or Brooke Kidd at brooke@joesmovement.org</w:t>
      </w:r>
    </w:p>
    <w:p w:rsidR="00164D54" w:rsidRPr="00C91847" w:rsidRDefault="00164D54" w:rsidP="005E18ED">
      <w:pPr>
        <w:spacing w:before="354" w:after="0" w:line="240" w:lineRule="auto"/>
        <w:rPr>
          <w:rFonts w:eastAsia="Times New Roman" w:cstheme="minorHAnsi"/>
          <w:b/>
          <w:bCs/>
          <w:color w:val="000000"/>
          <w:sz w:val="24"/>
          <w:szCs w:val="24"/>
        </w:rPr>
        <w:sectPr w:rsidR="00164D54" w:rsidRPr="00C91847" w:rsidSect="005E18ED">
          <w:pgSz w:w="12240" w:h="15840"/>
          <w:pgMar w:top="1440" w:right="1440" w:bottom="1440" w:left="1440" w:header="720" w:footer="720" w:gutter="0"/>
          <w:cols w:space="720"/>
          <w:docGrid w:linePitch="360"/>
        </w:sectPr>
      </w:pPr>
    </w:p>
    <w:p w:rsidR="00164D54" w:rsidRPr="00C91847" w:rsidRDefault="00164D54" w:rsidP="005E18ED">
      <w:pPr>
        <w:spacing w:before="354" w:after="0" w:line="240" w:lineRule="auto"/>
        <w:rPr>
          <w:rFonts w:eastAsia="Times New Roman" w:cstheme="minorHAnsi"/>
          <w:sz w:val="24"/>
          <w:szCs w:val="24"/>
        </w:rPr>
      </w:pPr>
      <w:r w:rsidRPr="00C91847">
        <w:rPr>
          <w:rFonts w:eastAsia="Times New Roman" w:cstheme="minorHAnsi"/>
          <w:b/>
          <w:bCs/>
          <w:color w:val="000000"/>
          <w:sz w:val="24"/>
          <w:szCs w:val="24"/>
        </w:rPr>
        <w:t xml:space="preserve">The Clarice </w:t>
      </w:r>
      <w:r w:rsidRPr="00C91847">
        <w:rPr>
          <w:rFonts w:eastAsia="Times New Roman" w:cstheme="minorHAnsi"/>
          <w:color w:val="000000"/>
          <w:sz w:val="24"/>
          <w:szCs w:val="24"/>
        </w:rPr>
        <w:t>is the thriving center of performing arts at the University of Maryland, College Park.  </w:t>
      </w:r>
    </w:p>
    <w:p w:rsidR="00164D54" w:rsidRPr="00C91847" w:rsidRDefault="00164D54" w:rsidP="005E18ED">
      <w:pPr>
        <w:spacing w:before="302" w:after="0" w:line="240" w:lineRule="auto"/>
        <w:rPr>
          <w:rFonts w:eastAsia="Times New Roman" w:cstheme="minorHAnsi"/>
          <w:sz w:val="24"/>
          <w:szCs w:val="24"/>
        </w:rPr>
      </w:pPr>
      <w:r w:rsidRPr="00C91847">
        <w:rPr>
          <w:rFonts w:eastAsia="Times New Roman" w:cstheme="minorHAnsi"/>
          <w:color w:val="000000"/>
          <w:sz w:val="24"/>
          <w:szCs w:val="24"/>
        </w:rPr>
        <w:t>Jane Hirshberg, Assistant Director, Campus &amp; Community Engagement </w:t>
      </w:r>
    </w:p>
    <w:p w:rsidR="00164D54" w:rsidRPr="00C91847" w:rsidRDefault="00164D54" w:rsidP="005E18ED">
      <w:pPr>
        <w:spacing w:before="9" w:after="0" w:line="240" w:lineRule="auto"/>
        <w:rPr>
          <w:rFonts w:eastAsia="Times New Roman" w:cstheme="minorHAnsi"/>
          <w:sz w:val="24"/>
          <w:szCs w:val="24"/>
        </w:rPr>
      </w:pPr>
      <w:r w:rsidRPr="00C91847">
        <w:rPr>
          <w:rFonts w:eastAsia="Times New Roman" w:cstheme="minorHAnsi"/>
          <w:color w:val="000000"/>
          <w:sz w:val="24"/>
          <w:szCs w:val="24"/>
        </w:rPr>
        <w:t xml:space="preserve">Megan </w:t>
      </w:r>
      <w:proofErr w:type="spellStart"/>
      <w:r w:rsidRPr="00C91847">
        <w:rPr>
          <w:rFonts w:eastAsia="Times New Roman" w:cstheme="minorHAnsi"/>
          <w:color w:val="000000"/>
          <w:sz w:val="24"/>
          <w:szCs w:val="24"/>
        </w:rPr>
        <w:t>Pagado</w:t>
      </w:r>
      <w:proofErr w:type="spellEnd"/>
      <w:r w:rsidRPr="00C91847">
        <w:rPr>
          <w:rFonts w:eastAsia="Times New Roman" w:cstheme="minorHAnsi"/>
          <w:color w:val="000000"/>
          <w:sz w:val="24"/>
          <w:szCs w:val="24"/>
        </w:rPr>
        <w:t xml:space="preserve"> Wells, Associate Director, </w:t>
      </w:r>
      <w:proofErr w:type="gramStart"/>
      <w:r w:rsidRPr="00C91847">
        <w:rPr>
          <w:rFonts w:eastAsia="Times New Roman" w:cstheme="minorHAnsi"/>
          <w:color w:val="000000"/>
          <w:sz w:val="24"/>
          <w:szCs w:val="24"/>
        </w:rPr>
        <w:t>Artist  Partner</w:t>
      </w:r>
      <w:proofErr w:type="gramEnd"/>
      <w:r w:rsidRPr="00C91847">
        <w:rPr>
          <w:rFonts w:eastAsia="Times New Roman" w:cstheme="minorHAnsi"/>
          <w:color w:val="000000"/>
          <w:sz w:val="24"/>
          <w:szCs w:val="24"/>
        </w:rPr>
        <w:t xml:space="preserve"> Programs </w:t>
      </w:r>
    </w:p>
    <w:p w:rsidR="00164D54" w:rsidRPr="00C91847" w:rsidRDefault="00164D54" w:rsidP="005E18ED">
      <w:pPr>
        <w:spacing w:before="9" w:after="0" w:line="240" w:lineRule="auto"/>
        <w:rPr>
          <w:rFonts w:eastAsia="Times New Roman" w:cstheme="minorHAnsi"/>
          <w:sz w:val="24"/>
          <w:szCs w:val="24"/>
        </w:rPr>
      </w:pPr>
      <w:r w:rsidRPr="00C91847">
        <w:rPr>
          <w:rFonts w:eastAsia="Times New Roman" w:cstheme="minorHAnsi"/>
          <w:color w:val="0000FF"/>
          <w:sz w:val="24"/>
          <w:szCs w:val="24"/>
          <w:u w:val="single"/>
        </w:rPr>
        <w:t>http://theclarice.umd.edu</w:t>
      </w:r>
      <w:r w:rsidRPr="00C91847">
        <w:rPr>
          <w:rFonts w:eastAsia="Times New Roman" w:cstheme="minorHAnsi"/>
          <w:color w:val="0000FF"/>
          <w:sz w:val="24"/>
          <w:szCs w:val="24"/>
        </w:rPr>
        <w:t> </w:t>
      </w:r>
    </w:p>
    <w:p w:rsidR="00164D54" w:rsidRPr="00C91847" w:rsidRDefault="00164D54" w:rsidP="005E18ED">
      <w:pPr>
        <w:spacing w:after="0" w:line="240" w:lineRule="auto"/>
        <w:ind w:left="356" w:hanging="4"/>
        <w:rPr>
          <w:rFonts w:eastAsia="Times New Roman" w:cstheme="minorHAnsi"/>
          <w:b/>
          <w:bCs/>
          <w:color w:val="303030"/>
          <w:sz w:val="24"/>
          <w:szCs w:val="24"/>
          <w:shd w:val="clear" w:color="auto" w:fill="FFFFFF"/>
        </w:rPr>
      </w:pPr>
    </w:p>
    <w:p w:rsidR="00164D54" w:rsidRPr="00C91847" w:rsidRDefault="00164D54" w:rsidP="005E18ED">
      <w:pPr>
        <w:spacing w:after="0" w:line="240" w:lineRule="auto"/>
        <w:ind w:left="356" w:hanging="4"/>
        <w:rPr>
          <w:rFonts w:eastAsia="Times New Roman" w:cstheme="minorHAnsi"/>
          <w:b/>
          <w:bCs/>
          <w:color w:val="303030"/>
          <w:sz w:val="24"/>
          <w:szCs w:val="24"/>
          <w:shd w:val="clear" w:color="auto" w:fill="FFFFFF"/>
        </w:rPr>
      </w:pPr>
    </w:p>
    <w:p w:rsidR="00164D54" w:rsidRPr="00C91847" w:rsidRDefault="00164D54" w:rsidP="005E18ED">
      <w:pPr>
        <w:spacing w:after="0" w:line="240" w:lineRule="auto"/>
        <w:ind w:left="352"/>
        <w:rPr>
          <w:rFonts w:eastAsia="Times New Roman" w:cstheme="minorHAnsi"/>
          <w:sz w:val="24"/>
          <w:szCs w:val="24"/>
        </w:rPr>
      </w:pPr>
      <w:r w:rsidRPr="00C91847">
        <w:rPr>
          <w:rFonts w:eastAsia="Times New Roman" w:cstheme="minorHAnsi"/>
          <w:b/>
          <w:bCs/>
          <w:color w:val="303030"/>
          <w:sz w:val="24"/>
          <w:szCs w:val="24"/>
          <w:shd w:val="clear" w:color="auto" w:fill="FFFFFF"/>
        </w:rPr>
        <w:t xml:space="preserve">Joe’s Movement Emporium </w:t>
      </w:r>
      <w:r w:rsidRPr="00C91847">
        <w:rPr>
          <w:rFonts w:eastAsia="Times New Roman" w:cstheme="minorHAnsi"/>
          <w:color w:val="303030"/>
          <w:sz w:val="24"/>
          <w:szCs w:val="24"/>
          <w:shd w:val="clear" w:color="auto" w:fill="FFFFFF"/>
        </w:rPr>
        <w:t>is a cultural arts hub</w:t>
      </w:r>
      <w:r w:rsidRPr="00C91847">
        <w:rPr>
          <w:rFonts w:eastAsia="Times New Roman" w:cstheme="minorHAnsi"/>
          <w:color w:val="303030"/>
          <w:sz w:val="24"/>
          <w:szCs w:val="24"/>
        </w:rPr>
        <w:t> </w:t>
      </w:r>
      <w:r w:rsidRPr="00C91847">
        <w:rPr>
          <w:rFonts w:eastAsia="Times New Roman" w:cstheme="minorHAnsi"/>
          <w:color w:val="303030"/>
          <w:sz w:val="24"/>
          <w:szCs w:val="24"/>
          <w:shd w:val="clear" w:color="auto" w:fill="FFFFFF"/>
        </w:rPr>
        <w:t>that acts as a catalyst for creativity and economic opportunity for all through programs and productions in education, the performing arts, and work readiness.</w:t>
      </w:r>
      <w:r w:rsidRPr="00C91847">
        <w:rPr>
          <w:rFonts w:eastAsia="Times New Roman" w:cstheme="minorHAnsi"/>
          <w:color w:val="303030"/>
          <w:sz w:val="24"/>
          <w:szCs w:val="24"/>
        </w:rPr>
        <w:t> </w:t>
      </w:r>
    </w:p>
    <w:p w:rsidR="00164D54" w:rsidRPr="00C91847" w:rsidRDefault="00164D54" w:rsidP="005E18ED">
      <w:pPr>
        <w:spacing w:after="0" w:line="240" w:lineRule="auto"/>
        <w:ind w:left="352"/>
        <w:rPr>
          <w:rFonts w:eastAsia="Times New Roman" w:cstheme="minorHAnsi"/>
          <w:color w:val="000000"/>
          <w:sz w:val="24"/>
          <w:szCs w:val="24"/>
        </w:rPr>
      </w:pPr>
    </w:p>
    <w:p w:rsidR="00164D54" w:rsidRPr="00C91847" w:rsidRDefault="00164D54" w:rsidP="005E18ED">
      <w:pPr>
        <w:spacing w:after="0" w:line="240" w:lineRule="auto"/>
        <w:ind w:left="352"/>
        <w:rPr>
          <w:rFonts w:eastAsia="Times New Roman" w:cstheme="minorHAnsi"/>
          <w:sz w:val="24"/>
          <w:szCs w:val="24"/>
        </w:rPr>
      </w:pPr>
      <w:r w:rsidRPr="00C91847">
        <w:rPr>
          <w:rFonts w:eastAsia="Times New Roman" w:cstheme="minorHAnsi"/>
          <w:color w:val="000000"/>
          <w:sz w:val="24"/>
          <w:szCs w:val="24"/>
        </w:rPr>
        <w:t>Brooke Kidd, Executive Director</w:t>
      </w:r>
    </w:p>
    <w:p w:rsidR="00164D54" w:rsidRPr="00C91847" w:rsidRDefault="00164D54" w:rsidP="005E18ED">
      <w:pPr>
        <w:spacing w:after="0" w:line="240" w:lineRule="auto"/>
        <w:ind w:left="352"/>
        <w:rPr>
          <w:rFonts w:eastAsia="Times New Roman" w:cstheme="minorHAnsi"/>
          <w:sz w:val="24"/>
          <w:szCs w:val="24"/>
        </w:rPr>
      </w:pPr>
      <w:proofErr w:type="spellStart"/>
      <w:r w:rsidRPr="00C91847">
        <w:rPr>
          <w:rFonts w:eastAsia="Times New Roman" w:cstheme="minorHAnsi"/>
          <w:color w:val="000000"/>
          <w:sz w:val="24"/>
          <w:szCs w:val="24"/>
        </w:rPr>
        <w:t>Jeniffer</w:t>
      </w:r>
      <w:proofErr w:type="spellEnd"/>
      <w:r w:rsidRPr="00C91847">
        <w:rPr>
          <w:rFonts w:eastAsia="Times New Roman" w:cstheme="minorHAnsi"/>
          <w:color w:val="000000"/>
          <w:sz w:val="24"/>
          <w:szCs w:val="24"/>
        </w:rPr>
        <w:t xml:space="preserve"> </w:t>
      </w:r>
      <w:proofErr w:type="gramStart"/>
      <w:r w:rsidRPr="00C91847">
        <w:rPr>
          <w:rFonts w:eastAsia="Times New Roman" w:cstheme="minorHAnsi"/>
          <w:color w:val="000000"/>
          <w:sz w:val="24"/>
          <w:szCs w:val="24"/>
        </w:rPr>
        <w:t>Leon,  Theater</w:t>
      </w:r>
      <w:proofErr w:type="gramEnd"/>
      <w:r w:rsidRPr="00C91847">
        <w:rPr>
          <w:rFonts w:eastAsia="Times New Roman" w:cstheme="minorHAnsi"/>
          <w:color w:val="000000"/>
          <w:sz w:val="24"/>
          <w:szCs w:val="24"/>
        </w:rPr>
        <w:t xml:space="preserve"> Production Coordinator</w:t>
      </w:r>
    </w:p>
    <w:p w:rsidR="00164D54" w:rsidRPr="00C91847" w:rsidRDefault="00164D54" w:rsidP="005E18ED">
      <w:pPr>
        <w:spacing w:after="0" w:line="240" w:lineRule="auto"/>
        <w:ind w:left="352"/>
        <w:rPr>
          <w:rFonts w:eastAsia="Times New Roman" w:cstheme="minorHAnsi"/>
          <w:sz w:val="24"/>
          <w:szCs w:val="24"/>
        </w:rPr>
        <w:sectPr w:rsidR="00164D54" w:rsidRPr="00C91847" w:rsidSect="005E18ED">
          <w:type w:val="continuous"/>
          <w:pgSz w:w="12240" w:h="15840"/>
          <w:pgMar w:top="1440" w:right="1440" w:bottom="1440" w:left="1440" w:header="720" w:footer="720" w:gutter="0"/>
          <w:cols w:num="2" w:space="720"/>
          <w:docGrid w:linePitch="360"/>
        </w:sectPr>
      </w:pPr>
      <w:r w:rsidRPr="00C91847">
        <w:rPr>
          <w:rFonts w:eastAsia="Times New Roman" w:cstheme="minorHAnsi"/>
          <w:color w:val="0000FF"/>
          <w:sz w:val="24"/>
          <w:szCs w:val="24"/>
          <w:u w:val="single"/>
        </w:rPr>
        <w:t>http://www.joesmovement.org</w:t>
      </w:r>
      <w:r w:rsidRPr="00C91847">
        <w:rPr>
          <w:rFonts w:eastAsia="Times New Roman" w:cstheme="minorHAnsi"/>
          <w:color w:val="0000FF"/>
          <w:sz w:val="24"/>
          <w:szCs w:val="24"/>
          <w:u w:val="single"/>
        </w:rPr>
        <w:br/>
      </w:r>
    </w:p>
    <w:p w:rsidR="00164D54" w:rsidRPr="00C91847" w:rsidRDefault="00164D54" w:rsidP="005E18ED">
      <w:pPr>
        <w:spacing w:before="306" w:after="0" w:line="240" w:lineRule="auto"/>
        <w:jc w:val="right"/>
        <w:rPr>
          <w:rFonts w:eastAsia="Times New Roman" w:cstheme="minorHAnsi"/>
          <w:sz w:val="24"/>
          <w:szCs w:val="24"/>
        </w:rPr>
      </w:pPr>
    </w:p>
    <w:p w:rsidR="00164D54" w:rsidRPr="00C91847" w:rsidRDefault="00164D54" w:rsidP="005E18ED">
      <w:pPr>
        <w:spacing w:after="0" w:line="240" w:lineRule="auto"/>
        <w:rPr>
          <w:rFonts w:eastAsia="Times New Roman" w:cstheme="minorHAnsi"/>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b/>
          <w:bCs/>
          <w:color w:val="000000"/>
          <w:sz w:val="24"/>
          <w:szCs w:val="24"/>
        </w:rPr>
      </w:pPr>
    </w:p>
    <w:p w:rsidR="00C91847" w:rsidRDefault="00C91847" w:rsidP="005E18ED">
      <w:pPr>
        <w:spacing w:after="0" w:line="240" w:lineRule="auto"/>
        <w:rPr>
          <w:rFonts w:eastAsia="Times New Roman" w:cstheme="minorHAnsi"/>
          <w:b/>
          <w:bCs/>
          <w:color w:val="000000"/>
          <w:sz w:val="24"/>
          <w:szCs w:val="24"/>
        </w:rPr>
      </w:pPr>
    </w:p>
    <w:p w:rsidR="005E18ED" w:rsidRDefault="005E18ED" w:rsidP="005E18ED">
      <w:pPr>
        <w:spacing w:after="0" w:line="240" w:lineRule="auto"/>
        <w:rPr>
          <w:rFonts w:eastAsia="Times New Roman" w:cstheme="minorHAnsi"/>
          <w:b/>
          <w:bCs/>
          <w:color w:val="000000"/>
          <w:sz w:val="24"/>
          <w:szCs w:val="24"/>
        </w:rPr>
      </w:pPr>
    </w:p>
    <w:p w:rsidR="00C91847" w:rsidRDefault="00C91847" w:rsidP="005E18ED">
      <w:pPr>
        <w:spacing w:after="0" w:line="240" w:lineRule="auto"/>
        <w:rPr>
          <w:rFonts w:eastAsia="Times New Roman" w:cstheme="minorHAnsi"/>
          <w:b/>
          <w:bCs/>
          <w:color w:val="000000"/>
          <w:sz w:val="24"/>
          <w:szCs w:val="24"/>
        </w:rPr>
      </w:pPr>
    </w:p>
    <w:p w:rsidR="00164D54" w:rsidRPr="00C91847" w:rsidRDefault="00164D54" w:rsidP="005E18ED">
      <w:pPr>
        <w:spacing w:after="0" w:line="240" w:lineRule="auto"/>
        <w:rPr>
          <w:rFonts w:eastAsia="Times New Roman" w:cstheme="minorHAnsi"/>
          <w:sz w:val="24"/>
          <w:szCs w:val="24"/>
        </w:rPr>
      </w:pPr>
      <w:r w:rsidRPr="00C91847">
        <w:rPr>
          <w:rFonts w:eastAsia="Times New Roman" w:cstheme="minorHAnsi"/>
          <w:b/>
          <w:bCs/>
          <w:color w:val="000000"/>
          <w:sz w:val="24"/>
          <w:szCs w:val="24"/>
        </w:rPr>
        <w:lastRenderedPageBreak/>
        <w:t xml:space="preserve">About </w:t>
      </w:r>
      <w:proofErr w:type="spellStart"/>
      <w:r w:rsidRPr="00C91847">
        <w:rPr>
          <w:rFonts w:eastAsia="Times New Roman" w:cstheme="minorHAnsi"/>
          <w:b/>
          <w:bCs/>
          <w:color w:val="000000"/>
          <w:sz w:val="24"/>
          <w:szCs w:val="24"/>
        </w:rPr>
        <w:t>NextLOOK</w:t>
      </w:r>
      <w:proofErr w:type="spellEnd"/>
      <w:r w:rsidRPr="00C91847">
        <w:rPr>
          <w:rFonts w:eastAsia="Times New Roman" w:cstheme="minorHAnsi"/>
          <w:b/>
          <w:bCs/>
          <w:color w:val="000000"/>
          <w:sz w:val="24"/>
          <w:szCs w:val="24"/>
        </w:rPr>
        <w:t> </w:t>
      </w:r>
    </w:p>
    <w:p w:rsidR="00164D54" w:rsidRPr="00C91847" w:rsidRDefault="00164D54" w:rsidP="005E18ED">
      <w:pPr>
        <w:spacing w:before="13" w:after="0" w:line="240" w:lineRule="auto"/>
        <w:ind w:left="6" w:firstLine="14"/>
        <w:rPr>
          <w:rFonts w:eastAsia="Times New Roman" w:cstheme="minorHAnsi"/>
          <w:sz w:val="24"/>
          <w:szCs w:val="24"/>
        </w:rPr>
      </w:pPr>
      <w:r w:rsidRPr="00C91847">
        <w:rPr>
          <w:rFonts w:eastAsia="Times New Roman" w:cstheme="minorHAnsi"/>
          <w:color w:val="000000"/>
          <w:sz w:val="24"/>
          <w:szCs w:val="24"/>
        </w:rPr>
        <w:t>Established in 2014 through a partnership between The Clarice and Joe’s Movement Emporium, </w:t>
      </w:r>
      <w:proofErr w:type="spellStart"/>
      <w:r w:rsidR="00C91847" w:rsidRPr="00C91847">
        <w:rPr>
          <w:rFonts w:eastAsia="Times New Roman" w:cstheme="minorHAnsi"/>
          <w:color w:val="000000"/>
          <w:sz w:val="24"/>
          <w:szCs w:val="24"/>
        </w:rPr>
        <w:t>N</w:t>
      </w:r>
      <w:r w:rsidRPr="00C91847">
        <w:rPr>
          <w:rFonts w:eastAsia="Times New Roman" w:cstheme="minorHAnsi"/>
          <w:color w:val="000000"/>
          <w:sz w:val="24"/>
          <w:szCs w:val="24"/>
        </w:rPr>
        <w:t>extLOOK</w:t>
      </w:r>
      <w:proofErr w:type="spellEnd"/>
      <w:r w:rsidRPr="00C91847">
        <w:rPr>
          <w:rFonts w:eastAsia="Times New Roman" w:cstheme="minorHAnsi"/>
          <w:color w:val="000000"/>
          <w:sz w:val="24"/>
          <w:szCs w:val="24"/>
        </w:rPr>
        <w:t xml:space="preserve"> supports the development of new music, plays, dance, and other experiences by performing artists based in DC, Maryland and Virginia </w:t>
      </w:r>
      <w:r w:rsidRPr="00C91847">
        <w:rPr>
          <w:rFonts w:eastAsia="Times New Roman" w:cstheme="minorHAnsi"/>
          <w:bCs/>
          <w:color w:val="000000"/>
          <w:sz w:val="24"/>
          <w:szCs w:val="24"/>
        </w:rPr>
        <w:t>who want to understand how their audience can become a creative partner.</w:t>
      </w:r>
      <w:r w:rsidRPr="00C91847">
        <w:rPr>
          <w:rFonts w:eastAsia="Times New Roman" w:cstheme="minorHAnsi"/>
          <w:b/>
          <w:bCs/>
          <w:color w:val="000000"/>
          <w:sz w:val="24"/>
          <w:szCs w:val="24"/>
        </w:rPr>
        <w:t xml:space="preserve"> </w:t>
      </w:r>
      <w:r w:rsidRPr="00C91847">
        <w:rPr>
          <w:rFonts w:eastAsia="Times New Roman" w:cstheme="minorHAnsi"/>
          <w:color w:val="000000"/>
          <w:sz w:val="24"/>
          <w:szCs w:val="24"/>
        </w:rPr>
        <w:t xml:space="preserve">By removing logistical barriers and providing a sounding board for artists creating new work,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invests in the regional DC/MD/VA arts ecology and creates an accessible, exploratory environment that connects intriguing artists with adventurous audiences. All performances are held at Joe’s Movement Emporium and are pay-what-you-wish. </w:t>
      </w:r>
    </w:p>
    <w:p w:rsidR="00164D54" w:rsidRPr="005E18ED" w:rsidRDefault="00164D54" w:rsidP="005E18ED">
      <w:pPr>
        <w:spacing w:before="9" w:after="0" w:line="240" w:lineRule="auto"/>
        <w:ind w:left="9"/>
        <w:rPr>
          <w:rFonts w:eastAsia="Times New Roman" w:cstheme="minorHAnsi"/>
          <w:b/>
          <w:sz w:val="24"/>
          <w:szCs w:val="24"/>
        </w:rPr>
      </w:pPr>
      <w:r w:rsidRPr="005E18ED">
        <w:rPr>
          <w:rFonts w:eastAsia="Times New Roman" w:cstheme="minorHAnsi"/>
          <w:b/>
          <w:i/>
          <w:iCs/>
          <w:color w:val="000000"/>
          <w:sz w:val="24"/>
          <w:szCs w:val="24"/>
        </w:rPr>
        <w:t>NOTE: The showing is not intended for presenting existing work. </w:t>
      </w:r>
    </w:p>
    <w:p w:rsidR="00164D54" w:rsidRPr="00C91847" w:rsidRDefault="00164D54" w:rsidP="005E18ED">
      <w:pPr>
        <w:spacing w:before="306" w:after="0" w:line="240" w:lineRule="auto"/>
        <w:ind w:left="3"/>
        <w:rPr>
          <w:rFonts w:eastAsia="Times New Roman" w:cstheme="minorHAnsi"/>
          <w:color w:val="000000"/>
          <w:sz w:val="24"/>
          <w:szCs w:val="24"/>
        </w:rPr>
      </w:pPr>
      <w:r w:rsidRPr="00C91847">
        <w:rPr>
          <w:rFonts w:eastAsia="Times New Roman" w:cstheme="minorHAnsi"/>
          <w:color w:val="000000"/>
          <w:sz w:val="24"/>
          <w:szCs w:val="24"/>
        </w:rPr>
        <w:t xml:space="preserve">Artists selected to be part of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will receive: </w:t>
      </w:r>
    </w:p>
    <w:p w:rsidR="00164D54" w:rsidRPr="00C91847" w:rsidRDefault="00164D54" w:rsidP="005E18ED">
      <w:pPr>
        <w:pStyle w:val="ListParagraph"/>
        <w:numPr>
          <w:ilvl w:val="0"/>
          <w:numId w:val="3"/>
        </w:numPr>
        <w:spacing w:before="13" w:after="0" w:line="240" w:lineRule="auto"/>
        <w:rPr>
          <w:rFonts w:eastAsia="Times New Roman" w:cstheme="minorHAnsi"/>
          <w:sz w:val="24"/>
          <w:szCs w:val="24"/>
        </w:rPr>
      </w:pPr>
      <w:r w:rsidRPr="00C91847">
        <w:rPr>
          <w:rFonts w:eastAsia="Times New Roman" w:cstheme="minorHAnsi"/>
          <w:color w:val="000000"/>
          <w:sz w:val="24"/>
          <w:szCs w:val="24"/>
        </w:rPr>
        <w:t xml:space="preserve">A stipend </w:t>
      </w:r>
      <w:r w:rsidR="006962DF" w:rsidRPr="00C91847">
        <w:rPr>
          <w:rFonts w:eastAsia="Times New Roman" w:cstheme="minorHAnsi"/>
          <w:color w:val="000000"/>
          <w:sz w:val="24"/>
          <w:szCs w:val="24"/>
        </w:rPr>
        <w:t>of $7500</w:t>
      </w:r>
      <w:r w:rsidRPr="00C91847">
        <w:rPr>
          <w:rFonts w:eastAsia="Times New Roman" w:cstheme="minorHAnsi"/>
          <w:color w:val="000000"/>
          <w:sz w:val="24"/>
          <w:szCs w:val="24"/>
        </w:rPr>
        <w:t> </w:t>
      </w:r>
    </w:p>
    <w:p w:rsidR="00164D54" w:rsidRPr="00C91847" w:rsidRDefault="006962DF" w:rsidP="005E18ED">
      <w:pPr>
        <w:pStyle w:val="ListParagraph"/>
        <w:numPr>
          <w:ilvl w:val="0"/>
          <w:numId w:val="3"/>
        </w:numPr>
        <w:spacing w:before="9" w:after="0" w:line="240" w:lineRule="auto"/>
        <w:jc w:val="both"/>
        <w:rPr>
          <w:rFonts w:eastAsia="Times New Roman" w:cstheme="minorHAnsi"/>
          <w:sz w:val="24"/>
          <w:szCs w:val="24"/>
        </w:rPr>
      </w:pPr>
      <w:r w:rsidRPr="00C91847">
        <w:rPr>
          <w:rFonts w:eastAsia="Times New Roman" w:cstheme="minorHAnsi"/>
          <w:color w:val="000000"/>
          <w:sz w:val="24"/>
          <w:szCs w:val="24"/>
        </w:rPr>
        <w:t>Ongoing access to rehearsal space at Joe’s Movement Emporium, based on availability; not to exceed 1 week per month</w:t>
      </w:r>
    </w:p>
    <w:p w:rsidR="00164D54" w:rsidRPr="00C91847" w:rsidRDefault="00164D54" w:rsidP="005E18ED">
      <w:pPr>
        <w:pStyle w:val="ListParagraph"/>
        <w:numPr>
          <w:ilvl w:val="0"/>
          <w:numId w:val="3"/>
        </w:numPr>
        <w:spacing w:before="9" w:after="0" w:line="240" w:lineRule="auto"/>
        <w:jc w:val="both"/>
        <w:rPr>
          <w:rFonts w:eastAsia="Times New Roman" w:cstheme="minorHAnsi"/>
          <w:sz w:val="24"/>
          <w:szCs w:val="24"/>
        </w:rPr>
      </w:pPr>
      <w:r w:rsidRPr="00C91847">
        <w:rPr>
          <w:rFonts w:eastAsia="Times New Roman" w:cstheme="minorHAnsi"/>
          <w:color w:val="000000"/>
          <w:sz w:val="24"/>
          <w:szCs w:val="24"/>
        </w:rPr>
        <w:t>Support from staff of The Clarice and Joe’s Movement Emporium to construct innovative methods of deepening the audience’s involvement in their creative process. </w:t>
      </w:r>
    </w:p>
    <w:p w:rsidR="00164D54" w:rsidRPr="00C91847" w:rsidRDefault="00164D54" w:rsidP="005E18ED">
      <w:pPr>
        <w:spacing w:before="302" w:after="0" w:line="240" w:lineRule="auto"/>
        <w:ind w:left="1"/>
        <w:rPr>
          <w:rFonts w:eastAsia="Times New Roman" w:cstheme="minorHAnsi"/>
          <w:sz w:val="24"/>
          <w:szCs w:val="24"/>
        </w:rPr>
      </w:pPr>
      <w:r w:rsidRPr="00C91847">
        <w:rPr>
          <w:rFonts w:eastAsia="Times New Roman" w:cstheme="minorHAnsi"/>
          <w:color w:val="000000"/>
          <w:sz w:val="24"/>
          <w:szCs w:val="24"/>
        </w:rPr>
        <w:t xml:space="preserve">The following artists have participated in the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series since its inception in 2014: </w:t>
      </w:r>
    </w:p>
    <w:p w:rsidR="00164D54" w:rsidRPr="00C91847" w:rsidRDefault="00164D54" w:rsidP="005E18ED">
      <w:pPr>
        <w:spacing w:after="0" w:line="240" w:lineRule="auto"/>
        <w:ind w:left="13"/>
        <w:rPr>
          <w:rFonts w:eastAsia="Times New Roman" w:cstheme="minorHAnsi"/>
          <w:color w:val="000000"/>
          <w:sz w:val="24"/>
          <w:szCs w:val="24"/>
          <w:u w:val="single"/>
        </w:rPr>
      </w:pPr>
    </w:p>
    <w:p w:rsidR="00164D54" w:rsidRPr="00C91847" w:rsidRDefault="00164D54" w:rsidP="005E18ED">
      <w:pPr>
        <w:spacing w:after="0" w:line="240" w:lineRule="auto"/>
        <w:ind w:left="13"/>
        <w:rPr>
          <w:rFonts w:eastAsia="Times New Roman" w:cstheme="minorHAnsi"/>
          <w:sz w:val="24"/>
          <w:szCs w:val="24"/>
        </w:rPr>
      </w:pPr>
      <w:r w:rsidRPr="00C91847">
        <w:rPr>
          <w:rFonts w:eastAsia="Times New Roman" w:cstheme="minorHAnsi"/>
          <w:color w:val="000000"/>
          <w:sz w:val="24"/>
          <w:szCs w:val="24"/>
          <w:u w:val="single"/>
        </w:rPr>
        <w:t>2020-2021</w:t>
      </w:r>
    </w:p>
    <w:p w:rsidR="00164D54" w:rsidRPr="00C91847" w:rsidRDefault="00164D54" w:rsidP="005E18ED">
      <w:pPr>
        <w:pStyle w:val="ListParagraph"/>
        <w:numPr>
          <w:ilvl w:val="0"/>
          <w:numId w:val="5"/>
        </w:numPr>
        <w:spacing w:after="0" w:line="240" w:lineRule="auto"/>
        <w:rPr>
          <w:rFonts w:eastAsia="Times New Roman" w:cstheme="minorHAnsi"/>
          <w:sz w:val="24"/>
          <w:szCs w:val="24"/>
        </w:rPr>
      </w:pPr>
      <w:r w:rsidRPr="00C91847">
        <w:rPr>
          <w:rFonts w:eastAsia="Times New Roman" w:cstheme="minorHAnsi"/>
          <w:color w:val="000000"/>
          <w:sz w:val="24"/>
          <w:szCs w:val="24"/>
        </w:rPr>
        <w:t>Lineage Percussion (Takoma Park, MD)</w:t>
      </w:r>
    </w:p>
    <w:p w:rsidR="00164D54" w:rsidRPr="00C91847" w:rsidRDefault="00164D54" w:rsidP="005E18ED">
      <w:pPr>
        <w:pStyle w:val="ListParagraph"/>
        <w:numPr>
          <w:ilvl w:val="0"/>
          <w:numId w:val="5"/>
        </w:numPr>
        <w:spacing w:after="0" w:line="240" w:lineRule="auto"/>
        <w:textAlignment w:val="baseline"/>
        <w:rPr>
          <w:rFonts w:eastAsia="Times New Roman" w:cstheme="minorHAnsi"/>
          <w:color w:val="000000"/>
          <w:sz w:val="24"/>
          <w:szCs w:val="24"/>
        </w:rPr>
      </w:pPr>
      <w:proofErr w:type="spellStart"/>
      <w:r w:rsidRPr="00C91847">
        <w:rPr>
          <w:rFonts w:eastAsia="Times New Roman" w:cstheme="minorHAnsi"/>
          <w:color w:val="000000"/>
          <w:sz w:val="24"/>
          <w:szCs w:val="24"/>
        </w:rPr>
        <w:t>Tosin</w:t>
      </w:r>
      <w:proofErr w:type="spellEnd"/>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Olufabi</w:t>
      </w:r>
      <w:proofErr w:type="spellEnd"/>
      <w:r w:rsidRPr="00C91847">
        <w:rPr>
          <w:rFonts w:eastAsia="Times New Roman" w:cstheme="minorHAnsi"/>
          <w:color w:val="000000"/>
          <w:sz w:val="24"/>
          <w:szCs w:val="24"/>
        </w:rPr>
        <w:t xml:space="preserve"> &amp; Rachel Grossman (Washington, DC)</w:t>
      </w:r>
    </w:p>
    <w:p w:rsidR="00164D54" w:rsidRPr="00C91847" w:rsidRDefault="00164D54" w:rsidP="005E18ED">
      <w:pPr>
        <w:pStyle w:val="ListParagraph"/>
        <w:numPr>
          <w:ilvl w:val="0"/>
          <w:numId w:val="5"/>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Alina Collins Maldonado (Alexandria, VA)</w:t>
      </w:r>
    </w:p>
    <w:p w:rsidR="00164D54" w:rsidRPr="00C91847" w:rsidRDefault="00164D54" w:rsidP="005E18ED">
      <w:pPr>
        <w:spacing w:before="306" w:after="0" w:line="240" w:lineRule="auto"/>
        <w:ind w:left="13"/>
        <w:rPr>
          <w:rFonts w:eastAsia="Times New Roman" w:cstheme="minorHAnsi"/>
          <w:sz w:val="24"/>
          <w:szCs w:val="24"/>
        </w:rPr>
      </w:pPr>
      <w:r w:rsidRPr="00C91847">
        <w:rPr>
          <w:rFonts w:eastAsia="Times New Roman" w:cstheme="minorHAnsi"/>
          <w:color w:val="000000"/>
          <w:sz w:val="24"/>
          <w:szCs w:val="24"/>
          <w:u w:val="single"/>
        </w:rPr>
        <w:t>2019-2020</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Chitra Subramanian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Simone Baron (Potomac,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Dominic Green (Upper Marlboro,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Sinclair </w:t>
      </w:r>
      <w:proofErr w:type="spellStart"/>
      <w:r w:rsidRPr="00C91847">
        <w:rPr>
          <w:rFonts w:eastAsia="Times New Roman" w:cstheme="minorHAnsi"/>
          <w:color w:val="000000"/>
          <w:sz w:val="24"/>
          <w:szCs w:val="24"/>
        </w:rPr>
        <w:t>Ogaga</w:t>
      </w:r>
      <w:proofErr w:type="spellEnd"/>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Emoghene</w:t>
      </w:r>
      <w:proofErr w:type="spellEnd"/>
      <w:r w:rsidRPr="00C91847">
        <w:rPr>
          <w:rFonts w:eastAsia="Times New Roman" w:cstheme="minorHAnsi"/>
          <w:color w:val="000000"/>
          <w:sz w:val="24"/>
          <w:szCs w:val="24"/>
        </w:rPr>
        <w:t xml:space="preserve"> (Fairfax, VA), Pablo Regis, Kate Spanos (College Park, MD) </w:t>
      </w:r>
    </w:p>
    <w:p w:rsidR="00164D54" w:rsidRPr="00C91847" w:rsidRDefault="00164D54" w:rsidP="005E18ED">
      <w:pPr>
        <w:spacing w:before="306" w:after="0" w:line="240" w:lineRule="auto"/>
        <w:ind w:left="13"/>
        <w:rPr>
          <w:rFonts w:eastAsia="Times New Roman" w:cstheme="minorHAnsi"/>
          <w:sz w:val="24"/>
          <w:szCs w:val="24"/>
        </w:rPr>
      </w:pPr>
      <w:r w:rsidRPr="00C91847">
        <w:rPr>
          <w:rFonts w:eastAsia="Times New Roman" w:cstheme="minorHAnsi"/>
          <w:color w:val="000000"/>
          <w:sz w:val="24"/>
          <w:szCs w:val="24"/>
          <w:u w:val="single"/>
        </w:rPr>
        <w:t>2018-2019</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Victor Provost (Crofton, MD) </w:t>
      </w:r>
    </w:p>
    <w:p w:rsidR="00164D54" w:rsidRPr="00C91847" w:rsidRDefault="00164D54" w:rsidP="005E18ED">
      <w:pPr>
        <w:spacing w:before="15"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Ronya</w:t>
      </w:r>
      <w:proofErr w:type="spellEnd"/>
      <w:r w:rsidRPr="00C91847">
        <w:rPr>
          <w:rFonts w:eastAsia="Times New Roman" w:cstheme="minorHAnsi"/>
          <w:color w:val="000000"/>
          <w:sz w:val="24"/>
          <w:szCs w:val="24"/>
        </w:rPr>
        <w:t>-Lee Anderson (Adelphi,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Be </w:t>
      </w:r>
      <w:proofErr w:type="spellStart"/>
      <w:r w:rsidRPr="00C91847">
        <w:rPr>
          <w:rFonts w:eastAsia="Times New Roman" w:cstheme="minorHAnsi"/>
          <w:color w:val="000000"/>
          <w:sz w:val="24"/>
          <w:szCs w:val="24"/>
        </w:rPr>
        <w:t>Steadwell</w:t>
      </w:r>
      <w:proofErr w:type="spellEnd"/>
      <w:r w:rsidRPr="00C91847">
        <w:rPr>
          <w:rFonts w:eastAsia="Times New Roman" w:cstheme="minorHAnsi"/>
          <w:color w:val="000000"/>
          <w:sz w:val="24"/>
          <w:szCs w:val="24"/>
        </w:rPr>
        <w:t xml:space="preserve">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Monique Walker (Waldorf,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Tarik </w:t>
      </w:r>
      <w:proofErr w:type="spellStart"/>
      <w:r w:rsidRPr="00C91847">
        <w:rPr>
          <w:rFonts w:eastAsia="Times New Roman" w:cstheme="minorHAnsi"/>
          <w:color w:val="000000"/>
          <w:sz w:val="24"/>
          <w:szCs w:val="24"/>
        </w:rPr>
        <w:t>O’Meally</w:t>
      </w:r>
      <w:proofErr w:type="spellEnd"/>
      <w:r w:rsidRPr="00C91847">
        <w:rPr>
          <w:rFonts w:eastAsia="Times New Roman" w:cstheme="minorHAnsi"/>
          <w:color w:val="000000"/>
          <w:sz w:val="24"/>
          <w:szCs w:val="24"/>
        </w:rPr>
        <w:t xml:space="preserve"> (Georgetown, MD) </w:t>
      </w:r>
    </w:p>
    <w:p w:rsidR="00164D54" w:rsidRPr="00C91847" w:rsidRDefault="00164D54" w:rsidP="005E18ED">
      <w:pPr>
        <w:spacing w:before="306" w:after="0" w:line="240" w:lineRule="auto"/>
        <w:ind w:left="13"/>
        <w:rPr>
          <w:rFonts w:eastAsia="Times New Roman" w:cstheme="minorHAnsi"/>
          <w:sz w:val="24"/>
          <w:szCs w:val="24"/>
        </w:rPr>
      </w:pPr>
      <w:r w:rsidRPr="00C91847">
        <w:rPr>
          <w:rFonts w:eastAsia="Times New Roman" w:cstheme="minorHAnsi"/>
          <w:color w:val="000000"/>
          <w:sz w:val="24"/>
          <w:szCs w:val="24"/>
          <w:u w:val="single"/>
        </w:rPr>
        <w:t>2017-2018</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Dior Ashley Brown (Baltimore,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Alexandra Kelly Colburn (Suitland,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Orange Grove Dance (Takoma Park,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Alight Dance Theatre (Takoma Park, MD)</w:t>
      </w:r>
    </w:p>
    <w:p w:rsidR="00164D54" w:rsidRPr="00C91847" w:rsidRDefault="00164D54" w:rsidP="005E18ED">
      <w:pPr>
        <w:spacing w:after="0" w:line="240" w:lineRule="auto"/>
        <w:rPr>
          <w:rFonts w:eastAsia="Times New Roman" w:cstheme="minorHAnsi"/>
          <w:sz w:val="24"/>
          <w:szCs w:val="24"/>
        </w:rPr>
      </w:pPr>
      <w:r w:rsidRPr="00C91847">
        <w:rPr>
          <w:rFonts w:eastAsia="Times New Roman" w:cstheme="minorHAnsi"/>
          <w:color w:val="000000"/>
          <w:sz w:val="24"/>
          <w:szCs w:val="24"/>
          <w:u w:val="single"/>
        </w:rPr>
        <w:lastRenderedPageBreak/>
        <w:t>2016-2017</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Flying V (Bethesda,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Scott Patterson &amp; Afro House (Baltimore,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Happenstance Theater (Rockville,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Orange Grove Dance (Takoma Park, MD)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Meghan </w:t>
      </w:r>
      <w:proofErr w:type="spellStart"/>
      <w:r w:rsidRPr="00C91847">
        <w:rPr>
          <w:rFonts w:eastAsia="Times New Roman" w:cstheme="minorHAnsi"/>
          <w:color w:val="000000"/>
          <w:sz w:val="24"/>
          <w:szCs w:val="24"/>
        </w:rPr>
        <w:t>Abadoo</w:t>
      </w:r>
      <w:proofErr w:type="spellEnd"/>
      <w:r w:rsidRPr="00C91847">
        <w:rPr>
          <w:rFonts w:eastAsia="Times New Roman" w:cstheme="minorHAnsi"/>
          <w:color w:val="000000"/>
          <w:sz w:val="24"/>
          <w:szCs w:val="24"/>
        </w:rPr>
        <w:t xml:space="preserve"> (Mount Rainier, MD) </w:t>
      </w:r>
    </w:p>
    <w:p w:rsidR="00164D54" w:rsidRPr="00C91847" w:rsidRDefault="00164D54" w:rsidP="005E18ED">
      <w:pPr>
        <w:spacing w:before="308" w:after="0" w:line="240" w:lineRule="auto"/>
        <w:ind w:left="13"/>
        <w:rPr>
          <w:rFonts w:eastAsia="Times New Roman" w:cstheme="minorHAnsi"/>
          <w:sz w:val="24"/>
          <w:szCs w:val="24"/>
        </w:rPr>
      </w:pPr>
      <w:r w:rsidRPr="00C91847">
        <w:rPr>
          <w:rFonts w:eastAsia="Times New Roman" w:cstheme="minorHAnsi"/>
          <w:color w:val="000000"/>
          <w:sz w:val="24"/>
          <w:szCs w:val="24"/>
          <w:u w:val="single"/>
        </w:rPr>
        <w:t>2015-2016</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Taurus Broadhurst Dance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BodyWise</w:t>
      </w:r>
      <w:proofErr w:type="spellEnd"/>
      <w:r w:rsidRPr="00C91847">
        <w:rPr>
          <w:rFonts w:eastAsia="Times New Roman" w:cstheme="minorHAnsi"/>
          <w:color w:val="000000"/>
          <w:sz w:val="24"/>
          <w:szCs w:val="24"/>
        </w:rPr>
        <w:t xml:space="preserve"> Dance &amp; Margot Greenlee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Clown Cabaret (Maryland)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Yoko K.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UpSpring</w:t>
      </w:r>
      <w:proofErr w:type="spellEnd"/>
      <w:r w:rsidRPr="00C91847">
        <w:rPr>
          <w:rFonts w:eastAsia="Times New Roman" w:cstheme="minorHAnsi"/>
          <w:color w:val="000000"/>
          <w:sz w:val="24"/>
          <w:szCs w:val="24"/>
        </w:rPr>
        <w:t xml:space="preserve"> Studio (Mount Rainier, MD) </w:t>
      </w:r>
    </w:p>
    <w:p w:rsidR="00164D54" w:rsidRPr="00C91847" w:rsidRDefault="00164D54" w:rsidP="005E18ED">
      <w:pPr>
        <w:spacing w:before="306" w:after="0" w:line="240" w:lineRule="auto"/>
        <w:ind w:left="13"/>
        <w:rPr>
          <w:rFonts w:eastAsia="Times New Roman" w:cstheme="minorHAnsi"/>
          <w:sz w:val="24"/>
          <w:szCs w:val="24"/>
        </w:rPr>
      </w:pPr>
      <w:r w:rsidRPr="00C91847">
        <w:rPr>
          <w:rFonts w:eastAsia="Times New Roman" w:cstheme="minorHAnsi"/>
          <w:color w:val="000000"/>
          <w:sz w:val="24"/>
          <w:szCs w:val="24"/>
          <w:u w:val="single"/>
        </w:rPr>
        <w:t>2014-2015</w:t>
      </w:r>
      <w:r w:rsidRPr="00C91847">
        <w:rPr>
          <w:rFonts w:eastAsia="Times New Roman" w:cstheme="minorHAnsi"/>
          <w:color w:val="000000"/>
          <w:sz w:val="24"/>
          <w:szCs w:val="24"/>
        </w:rPr>
        <w:t>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Pointless Theatre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Vincent E. Thomas/</w:t>
      </w:r>
      <w:proofErr w:type="spellStart"/>
      <w:r w:rsidRPr="00C91847">
        <w:rPr>
          <w:rFonts w:eastAsia="Times New Roman" w:cstheme="minorHAnsi"/>
          <w:color w:val="000000"/>
          <w:sz w:val="24"/>
          <w:szCs w:val="24"/>
        </w:rPr>
        <w:t>VTDance</w:t>
      </w:r>
      <w:proofErr w:type="spellEnd"/>
      <w:r w:rsidRPr="00C91847">
        <w:rPr>
          <w:rFonts w:eastAsia="Times New Roman" w:cstheme="minorHAnsi"/>
          <w:color w:val="000000"/>
          <w:sz w:val="24"/>
          <w:szCs w:val="24"/>
        </w:rPr>
        <w:t xml:space="preserve"> (Washington, DC) </w:t>
      </w:r>
    </w:p>
    <w:p w:rsidR="00164D54" w:rsidRPr="00C91847" w:rsidRDefault="00164D54" w:rsidP="005E18ED">
      <w:pPr>
        <w:spacing w:before="13" w:after="0" w:line="240" w:lineRule="auto"/>
        <w:ind w:left="380"/>
        <w:rPr>
          <w:rFonts w:eastAsia="Times New Roman" w:cstheme="minorHAnsi"/>
          <w:sz w:val="24"/>
          <w:szCs w:val="24"/>
        </w:rPr>
      </w:pPr>
      <w:r w:rsidRPr="00C91847">
        <w:rPr>
          <w:rFonts w:eastAsia="Times New Roman" w:cstheme="minorHAnsi"/>
          <w:color w:val="000000"/>
          <w:sz w:val="24"/>
          <w:szCs w:val="24"/>
        </w:rPr>
        <w:t xml:space="preserve">● </w:t>
      </w:r>
      <w:proofErr w:type="spellStart"/>
      <w:r w:rsidRPr="00C91847">
        <w:rPr>
          <w:rFonts w:eastAsia="Times New Roman" w:cstheme="minorHAnsi"/>
          <w:color w:val="000000"/>
          <w:sz w:val="24"/>
          <w:szCs w:val="24"/>
        </w:rPr>
        <w:t>BOOMscat</w:t>
      </w:r>
      <w:proofErr w:type="spellEnd"/>
      <w:r w:rsidRPr="00C91847">
        <w:rPr>
          <w:rFonts w:eastAsia="Times New Roman" w:cstheme="minorHAnsi"/>
          <w:color w:val="000000"/>
          <w:sz w:val="24"/>
          <w:szCs w:val="24"/>
        </w:rPr>
        <w:t xml:space="preserve"> (Washington, DC) </w:t>
      </w:r>
    </w:p>
    <w:p w:rsidR="00F66F58" w:rsidRDefault="00F66F58" w:rsidP="005E18ED">
      <w:pPr>
        <w:rPr>
          <w:rFonts w:eastAsia="Times New Roman" w:cstheme="minorHAnsi"/>
          <w:b/>
          <w:bCs/>
          <w:color w:val="000000"/>
          <w:sz w:val="24"/>
          <w:szCs w:val="24"/>
        </w:rPr>
      </w:pPr>
    </w:p>
    <w:p w:rsidR="005E18ED" w:rsidRDefault="00936DB1" w:rsidP="005E18ED">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The </w:t>
      </w:r>
      <w:proofErr w:type="spellStart"/>
      <w:r>
        <w:rPr>
          <w:rFonts w:eastAsia="Times New Roman" w:cstheme="minorHAnsi"/>
          <w:b/>
          <w:bCs/>
          <w:color w:val="000000"/>
          <w:sz w:val="24"/>
          <w:szCs w:val="24"/>
        </w:rPr>
        <w:t>NextLOOK</w:t>
      </w:r>
      <w:proofErr w:type="spellEnd"/>
      <w:r>
        <w:rPr>
          <w:rFonts w:eastAsia="Times New Roman" w:cstheme="minorHAnsi"/>
          <w:b/>
          <w:bCs/>
          <w:color w:val="000000"/>
          <w:sz w:val="24"/>
          <w:szCs w:val="24"/>
        </w:rPr>
        <w:t xml:space="preserve"> </w:t>
      </w:r>
      <w:r w:rsidR="005E18ED" w:rsidRPr="00C91847">
        <w:rPr>
          <w:rFonts w:eastAsia="Times New Roman" w:cstheme="minorHAnsi"/>
          <w:b/>
          <w:bCs/>
          <w:color w:val="000000"/>
          <w:sz w:val="24"/>
          <w:szCs w:val="24"/>
        </w:rPr>
        <w:t>Residency Planning Cohort </w:t>
      </w:r>
    </w:p>
    <w:p w:rsidR="00936DB1" w:rsidRPr="00C91847" w:rsidRDefault="005E18ED" w:rsidP="00936DB1">
      <w:pPr>
        <w:spacing w:before="300" w:after="0" w:line="240" w:lineRule="auto"/>
        <w:ind w:firstLine="20"/>
        <w:rPr>
          <w:rFonts w:eastAsia="Times New Roman" w:cstheme="minorHAnsi"/>
          <w:sz w:val="24"/>
          <w:szCs w:val="24"/>
        </w:rPr>
      </w:pP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must commit to become part of a </w:t>
      </w:r>
      <w:r w:rsidRPr="00C91847">
        <w:rPr>
          <w:rFonts w:eastAsia="Times New Roman" w:cstheme="minorHAnsi"/>
          <w:b/>
          <w:bCs/>
          <w:color w:val="000000"/>
          <w:sz w:val="24"/>
          <w:szCs w:val="24"/>
        </w:rPr>
        <w:t>Residency Planning Cohort</w:t>
      </w:r>
      <w:r w:rsidRPr="00C91847">
        <w:rPr>
          <w:rFonts w:eastAsia="Times New Roman" w:cstheme="minorHAnsi"/>
          <w:color w:val="000000"/>
          <w:sz w:val="24"/>
          <w:szCs w:val="24"/>
        </w:rPr>
        <w:t xml:space="preserve">, made up of artists selected to be in the 2021-22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season, along with staff members of Joe’s and The Clarice.  </w:t>
      </w:r>
      <w:r w:rsidR="00936DB1" w:rsidRPr="00C91847">
        <w:rPr>
          <w:rFonts w:eastAsia="Times New Roman" w:cstheme="minorHAnsi"/>
          <w:color w:val="000000"/>
          <w:sz w:val="24"/>
          <w:szCs w:val="24"/>
        </w:rPr>
        <w:t>Each artist’s creative process will be developed, scheduled and refined through the Residency Cohort Planning process.</w:t>
      </w:r>
    </w:p>
    <w:p w:rsidR="005E18ED" w:rsidRPr="00C91847" w:rsidRDefault="005E18ED" w:rsidP="005E18ED">
      <w:pPr>
        <w:spacing w:after="0" w:line="240" w:lineRule="auto"/>
        <w:rPr>
          <w:rFonts w:eastAsia="Times New Roman" w:cstheme="minorHAnsi"/>
          <w:sz w:val="24"/>
          <w:szCs w:val="24"/>
        </w:rPr>
      </w:pPr>
    </w:p>
    <w:p w:rsidR="005E18ED" w:rsidRPr="00C91847" w:rsidRDefault="005E18ED" w:rsidP="005E18ED">
      <w:pPr>
        <w:spacing w:after="0" w:line="240" w:lineRule="auto"/>
        <w:ind w:left="20"/>
        <w:rPr>
          <w:rFonts w:eastAsia="Times New Roman" w:cstheme="minorHAnsi"/>
          <w:sz w:val="24"/>
          <w:szCs w:val="24"/>
        </w:rPr>
      </w:pPr>
      <w:r w:rsidRPr="00C91847">
        <w:rPr>
          <w:rFonts w:eastAsia="Times New Roman" w:cstheme="minorHAnsi"/>
          <w:color w:val="000000"/>
          <w:sz w:val="24"/>
          <w:szCs w:val="24"/>
        </w:rPr>
        <w:t>Cohort benefits include: </w:t>
      </w:r>
    </w:p>
    <w:p w:rsidR="005E18ED" w:rsidRPr="00C91847" w:rsidRDefault="005E18ED" w:rsidP="005E18ED">
      <w:pPr>
        <w:numPr>
          <w:ilvl w:val="0"/>
          <w:numId w:val="12"/>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Guidance, input, and ideas for design, production and audience engagement strategies before, during and after actual residency; </w:t>
      </w:r>
    </w:p>
    <w:p w:rsidR="005E18ED" w:rsidRPr="00C91847" w:rsidRDefault="005E18ED" w:rsidP="005E18ED">
      <w:pPr>
        <w:numPr>
          <w:ilvl w:val="0"/>
          <w:numId w:val="12"/>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Production coaching and planning; </w:t>
      </w:r>
    </w:p>
    <w:p w:rsidR="005E18ED" w:rsidRPr="00C91847" w:rsidRDefault="005E18ED" w:rsidP="005E18ED">
      <w:pPr>
        <w:numPr>
          <w:ilvl w:val="0"/>
          <w:numId w:val="12"/>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Complimentary tickets to any event on Joe’s and/or The Clarice’s performance season; </w:t>
      </w:r>
    </w:p>
    <w:p w:rsidR="005E18ED" w:rsidRPr="00C91847" w:rsidRDefault="005E18ED" w:rsidP="005E18ED">
      <w:pPr>
        <w:numPr>
          <w:ilvl w:val="0"/>
          <w:numId w:val="12"/>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Professional development workshops with artists and other experts, selected by the cohort; </w:t>
      </w:r>
    </w:p>
    <w:p w:rsidR="005E18ED" w:rsidRDefault="005E18ED" w:rsidP="005E18ED">
      <w:pPr>
        <w:spacing w:before="300" w:after="0" w:line="240" w:lineRule="auto"/>
        <w:rPr>
          <w:rFonts w:eastAsia="Times New Roman" w:cstheme="minorHAnsi"/>
          <w:b/>
          <w:bCs/>
          <w:color w:val="000000"/>
          <w:sz w:val="24"/>
          <w:szCs w:val="24"/>
        </w:rPr>
      </w:pPr>
      <w:r w:rsidRPr="00C91847">
        <w:rPr>
          <w:rFonts w:eastAsia="Times New Roman" w:cstheme="minorHAnsi"/>
          <w:b/>
          <w:bCs/>
          <w:color w:val="000000"/>
          <w:sz w:val="24"/>
          <w:szCs w:val="24"/>
        </w:rPr>
        <w:t xml:space="preserve">The </w:t>
      </w:r>
      <w:proofErr w:type="spellStart"/>
      <w:r w:rsidRPr="00C91847">
        <w:rPr>
          <w:rFonts w:eastAsia="Times New Roman" w:cstheme="minorHAnsi"/>
          <w:b/>
          <w:bCs/>
          <w:color w:val="000000"/>
          <w:sz w:val="24"/>
          <w:szCs w:val="24"/>
        </w:rPr>
        <w:t>NextLOOK</w:t>
      </w:r>
      <w:proofErr w:type="spellEnd"/>
      <w:r w:rsidRPr="00C91847">
        <w:rPr>
          <w:rFonts w:eastAsia="Times New Roman" w:cstheme="minorHAnsi"/>
          <w:b/>
          <w:bCs/>
          <w:color w:val="000000"/>
          <w:sz w:val="24"/>
          <w:szCs w:val="24"/>
        </w:rPr>
        <w:t xml:space="preserve"> Residency </w:t>
      </w: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color w:val="000000"/>
          <w:sz w:val="24"/>
          <w:szCs w:val="24"/>
        </w:rPr>
        <w:t xml:space="preserve">The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residency is an opportunity to support artists and the creation of </w:t>
      </w:r>
      <w:r w:rsidR="005E18ED">
        <w:rPr>
          <w:rFonts w:eastAsia="Times New Roman" w:cstheme="minorHAnsi"/>
          <w:color w:val="000000"/>
          <w:sz w:val="24"/>
          <w:szCs w:val="24"/>
        </w:rPr>
        <w:t>n</w:t>
      </w:r>
      <w:r w:rsidRPr="00C91847">
        <w:rPr>
          <w:rFonts w:eastAsia="Times New Roman" w:cstheme="minorHAnsi"/>
          <w:color w:val="000000"/>
          <w:sz w:val="24"/>
          <w:szCs w:val="24"/>
        </w:rPr>
        <w:t xml:space="preserve">ew work, receive production support and test content with peers and an audience.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are awarded access to rehearsal and theater space at Joe’s Movement Emporium in Mount Rainier, MD over the course of 11 months, from July 2021 through May 2022, for project design, rehearsal, audience engagement and performance. Access to the space is negotiated between Joe’s staff and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based on availability. Th</w:t>
      </w:r>
      <w:r w:rsidR="005E18ED">
        <w:rPr>
          <w:rFonts w:eastAsia="Times New Roman" w:cstheme="minorHAnsi"/>
          <w:color w:val="000000"/>
          <w:sz w:val="24"/>
          <w:szCs w:val="24"/>
        </w:rPr>
        <w:t xml:space="preserve">e </w:t>
      </w:r>
      <w:r w:rsidRPr="00C91847">
        <w:rPr>
          <w:rFonts w:eastAsia="Times New Roman" w:cstheme="minorHAnsi"/>
          <w:color w:val="000000"/>
          <w:sz w:val="24"/>
          <w:szCs w:val="24"/>
        </w:rPr>
        <w:t xml:space="preserve">cohort of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receive</w:t>
      </w:r>
      <w:r w:rsidR="005E18ED">
        <w:rPr>
          <w:rFonts w:eastAsia="Times New Roman" w:cstheme="minorHAnsi"/>
          <w:color w:val="000000"/>
          <w:sz w:val="24"/>
          <w:szCs w:val="24"/>
        </w:rPr>
        <w:t>s</w:t>
      </w:r>
      <w:r w:rsidRPr="00C91847">
        <w:rPr>
          <w:rFonts w:eastAsia="Times New Roman" w:cstheme="minorHAnsi"/>
          <w:color w:val="000000"/>
          <w:sz w:val="24"/>
          <w:szCs w:val="24"/>
        </w:rPr>
        <w:t xml:space="preserve"> production support from Joe’s, The Clarice and guest artists.</w:t>
      </w:r>
    </w:p>
    <w:p w:rsidR="00C91847" w:rsidRPr="001E770F" w:rsidRDefault="00C91847" w:rsidP="00936DB1">
      <w:pPr>
        <w:spacing w:before="20" w:after="0" w:line="240" w:lineRule="auto"/>
        <w:rPr>
          <w:rFonts w:eastAsia="Times New Roman" w:cstheme="minorHAnsi"/>
          <w:b/>
          <w:sz w:val="24"/>
          <w:szCs w:val="24"/>
        </w:rPr>
      </w:pPr>
      <w:r w:rsidRPr="001E770F">
        <w:rPr>
          <w:rFonts w:eastAsia="Times New Roman" w:cstheme="minorHAnsi"/>
          <w:b/>
          <w:color w:val="000000"/>
          <w:sz w:val="24"/>
          <w:szCs w:val="24"/>
        </w:rPr>
        <w:lastRenderedPageBreak/>
        <w:t xml:space="preserve">Each </w:t>
      </w:r>
      <w:proofErr w:type="spellStart"/>
      <w:r w:rsidRPr="001E770F">
        <w:rPr>
          <w:rFonts w:eastAsia="Times New Roman" w:cstheme="minorHAnsi"/>
          <w:b/>
          <w:color w:val="000000"/>
          <w:sz w:val="24"/>
          <w:szCs w:val="24"/>
        </w:rPr>
        <w:t>NextLOOK</w:t>
      </w:r>
      <w:proofErr w:type="spellEnd"/>
      <w:r w:rsidRPr="001E770F">
        <w:rPr>
          <w:rFonts w:eastAsia="Times New Roman" w:cstheme="minorHAnsi"/>
          <w:b/>
          <w:color w:val="000000"/>
          <w:sz w:val="24"/>
          <w:szCs w:val="24"/>
        </w:rPr>
        <w:t xml:space="preserve"> artist will participate in monthly activities based on this schedule:</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color w:val="000000"/>
          <w:sz w:val="24"/>
          <w:szCs w:val="24"/>
          <w:u w:val="single"/>
        </w:rPr>
        <w:t>July 2021</w:t>
      </w: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color w:val="000000"/>
          <w:sz w:val="24"/>
          <w:szCs w:val="24"/>
        </w:rPr>
        <w:t>Kick-off cohort meeting to present and discuss initial ideas; How do we make work in this new world? (Internal)</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color w:val="000000"/>
          <w:sz w:val="24"/>
          <w:szCs w:val="24"/>
          <w:u w:val="single"/>
        </w:rPr>
        <w:t>September 2021</w:t>
      </w: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color w:val="000000"/>
          <w:sz w:val="24"/>
          <w:szCs w:val="24"/>
        </w:rPr>
        <w:t>Share early content concepts and research with cohort and Joe’s/Clarice team (Internal)</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ind w:left="1440" w:hanging="1440"/>
        <w:rPr>
          <w:rFonts w:eastAsia="Times New Roman" w:cstheme="minorHAnsi"/>
          <w:sz w:val="24"/>
          <w:szCs w:val="24"/>
        </w:rPr>
      </w:pPr>
      <w:r w:rsidRPr="00C91847">
        <w:rPr>
          <w:rFonts w:eastAsia="Times New Roman" w:cstheme="minorHAnsi"/>
          <w:color w:val="000000"/>
          <w:sz w:val="24"/>
          <w:szCs w:val="24"/>
          <w:u w:val="single"/>
        </w:rPr>
        <w:t>November 2021</w:t>
      </w: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color w:val="000000"/>
          <w:sz w:val="24"/>
          <w:szCs w:val="24"/>
        </w:rPr>
        <w:t>Public sharing of research discoveries; a coached discovery process; Artists will create some kind of virtual engagement to share their creative process (ex. IG images, time-lapse photos of process, blog) about the work. This event can serve as a kind of “preview” for audiences ahead of the Work-In-Progress showcase in January. (Invited audience)</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ind w:left="1440" w:hanging="1440"/>
        <w:rPr>
          <w:rFonts w:eastAsia="Times New Roman" w:cstheme="minorHAnsi"/>
          <w:sz w:val="24"/>
          <w:szCs w:val="24"/>
        </w:rPr>
      </w:pPr>
      <w:r w:rsidRPr="00C91847">
        <w:rPr>
          <w:rFonts w:eastAsia="Times New Roman" w:cstheme="minorHAnsi"/>
          <w:color w:val="000000"/>
          <w:sz w:val="24"/>
          <w:szCs w:val="24"/>
          <w:u w:val="single"/>
        </w:rPr>
        <w:t>January 2022</w:t>
      </w: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color w:val="000000"/>
          <w:sz w:val="24"/>
          <w:szCs w:val="24"/>
        </w:rPr>
        <w:t>Work-In-Progress Showcase with audience engagement, developed in partnership with Joe’s/Clarice team to elicit audience feedback. 20 minutes of content. (Public)</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ind w:left="1440" w:hanging="1440"/>
        <w:rPr>
          <w:rFonts w:eastAsia="Times New Roman" w:cstheme="minorHAnsi"/>
          <w:sz w:val="24"/>
          <w:szCs w:val="24"/>
        </w:rPr>
      </w:pPr>
      <w:r w:rsidRPr="00C91847">
        <w:rPr>
          <w:rFonts w:eastAsia="Times New Roman" w:cstheme="minorHAnsi"/>
          <w:color w:val="000000"/>
          <w:sz w:val="24"/>
          <w:szCs w:val="24"/>
          <w:u w:val="single"/>
        </w:rPr>
        <w:t>March 2022</w:t>
      </w:r>
    </w:p>
    <w:p w:rsidR="00C91847" w:rsidRPr="00C91847" w:rsidRDefault="00C91847" w:rsidP="005E18ED">
      <w:pPr>
        <w:spacing w:after="0" w:line="240" w:lineRule="auto"/>
        <w:ind w:left="1440" w:hanging="1440"/>
        <w:rPr>
          <w:rFonts w:eastAsia="Times New Roman" w:cstheme="minorHAnsi"/>
          <w:sz w:val="24"/>
          <w:szCs w:val="24"/>
        </w:rPr>
      </w:pPr>
      <w:r w:rsidRPr="00C91847">
        <w:rPr>
          <w:rFonts w:eastAsia="Times New Roman" w:cstheme="minorHAnsi"/>
          <w:color w:val="000000"/>
          <w:sz w:val="24"/>
          <w:szCs w:val="24"/>
        </w:rPr>
        <w:t>Work-In-Progress Showing to cohort and Joe’s/Clarice team (Internal)</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ind w:left="1440" w:hanging="1440"/>
        <w:rPr>
          <w:rFonts w:eastAsia="Times New Roman" w:cstheme="minorHAnsi"/>
          <w:sz w:val="24"/>
          <w:szCs w:val="24"/>
        </w:rPr>
      </w:pPr>
      <w:r w:rsidRPr="00C91847">
        <w:rPr>
          <w:rFonts w:eastAsia="Times New Roman" w:cstheme="minorHAnsi"/>
          <w:color w:val="000000"/>
          <w:sz w:val="24"/>
          <w:szCs w:val="24"/>
          <w:u w:val="single"/>
        </w:rPr>
        <w:t>May 2022</w:t>
      </w:r>
    </w:p>
    <w:p w:rsidR="00C91847" w:rsidRPr="00C91847" w:rsidRDefault="00C91847" w:rsidP="005E18ED">
      <w:pPr>
        <w:spacing w:after="0" w:line="240" w:lineRule="auto"/>
        <w:rPr>
          <w:rFonts w:eastAsia="Times New Roman" w:cstheme="minorHAnsi"/>
          <w:sz w:val="24"/>
          <w:szCs w:val="24"/>
        </w:rPr>
      </w:pP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Fest of staged works-in-process for each artist with creative process discussions; 30+ minutes of content per artist. (Public)</w:t>
      </w:r>
    </w:p>
    <w:p w:rsidR="00C91847" w:rsidRPr="00C91847" w:rsidRDefault="00C91847" w:rsidP="005E18ED">
      <w:pPr>
        <w:spacing w:before="300" w:after="0" w:line="240" w:lineRule="auto"/>
        <w:ind w:left="20"/>
        <w:rPr>
          <w:rFonts w:eastAsia="Times New Roman" w:cstheme="minorHAnsi"/>
          <w:sz w:val="24"/>
          <w:szCs w:val="24"/>
        </w:rPr>
      </w:pPr>
      <w:r w:rsidRPr="00C91847">
        <w:rPr>
          <w:rFonts w:eastAsia="Times New Roman" w:cstheme="minorHAnsi"/>
          <w:b/>
          <w:bCs/>
          <w:color w:val="000000"/>
          <w:sz w:val="24"/>
          <w:szCs w:val="24"/>
        </w:rPr>
        <w:t xml:space="preserve">Public Showing &amp; Conversation at </w:t>
      </w:r>
      <w:proofErr w:type="spellStart"/>
      <w:r w:rsidRPr="00C91847">
        <w:rPr>
          <w:rFonts w:eastAsia="Times New Roman" w:cstheme="minorHAnsi"/>
          <w:b/>
          <w:bCs/>
          <w:color w:val="000000"/>
          <w:sz w:val="24"/>
          <w:szCs w:val="24"/>
        </w:rPr>
        <w:t>NextLOOK</w:t>
      </w:r>
      <w:proofErr w:type="spellEnd"/>
      <w:r w:rsidRPr="00C91847">
        <w:rPr>
          <w:rFonts w:eastAsia="Times New Roman" w:cstheme="minorHAnsi"/>
          <w:b/>
          <w:bCs/>
          <w:color w:val="000000"/>
          <w:sz w:val="24"/>
          <w:szCs w:val="24"/>
        </w:rPr>
        <w:t xml:space="preserve"> Fest</w:t>
      </w: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color w:val="000000"/>
          <w:sz w:val="24"/>
          <w:szCs w:val="24"/>
        </w:rPr>
        <w:t xml:space="preserve">The public showing during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Fest in May should consist of a minimum of 30 minutes of content. All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events, including the showing, are pay-what-you-wish. </w:t>
      </w:r>
      <w:r w:rsidRPr="00C91847">
        <w:rPr>
          <w:rFonts w:eastAsia="Times New Roman" w:cstheme="minorHAnsi"/>
          <w:b/>
          <w:bCs/>
          <w:color w:val="000000"/>
          <w:sz w:val="24"/>
          <w:szCs w:val="24"/>
        </w:rPr>
        <w:t>Proceeds from the showing go directly to Joe’s to help offset costs of presenting the work</w:t>
      </w:r>
      <w:r w:rsidRPr="00C91847">
        <w:rPr>
          <w:rFonts w:eastAsia="Times New Roman" w:cstheme="minorHAnsi"/>
          <w:color w:val="000000"/>
          <w:sz w:val="24"/>
          <w:szCs w:val="24"/>
        </w:rPr>
        <w:t xml:space="preserve">. Joe’s provides a free reception for the showing that can occur before, during or after the showing, depending on what works best in the context of the work.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may sell merchandise at the discretion of the staff of Joe’s Movement Emporium. </w:t>
      </w:r>
    </w:p>
    <w:p w:rsidR="00C91847" w:rsidRPr="00C91847" w:rsidRDefault="00C91847" w:rsidP="005E18ED">
      <w:pPr>
        <w:spacing w:before="300" w:after="0" w:line="240" w:lineRule="auto"/>
        <w:ind w:left="20"/>
        <w:rPr>
          <w:rFonts w:eastAsia="Times New Roman" w:cstheme="minorHAnsi"/>
          <w:sz w:val="24"/>
          <w:szCs w:val="24"/>
        </w:rPr>
      </w:pPr>
      <w:r w:rsidRPr="00C91847">
        <w:rPr>
          <w:rFonts w:eastAsia="Times New Roman" w:cstheme="minorHAnsi"/>
          <w:b/>
          <w:bCs/>
          <w:color w:val="000000"/>
          <w:sz w:val="24"/>
          <w:szCs w:val="24"/>
        </w:rPr>
        <w:t>Usage of the Space &amp; Technical Capabilities</w:t>
      </w:r>
    </w:p>
    <w:p w:rsidR="00C91847" w:rsidRPr="00C91847" w:rsidRDefault="00C91847" w:rsidP="005E18ED">
      <w:pPr>
        <w:spacing w:before="20" w:after="0" w:line="240" w:lineRule="auto"/>
        <w:jc w:val="both"/>
        <w:rPr>
          <w:rFonts w:eastAsia="Times New Roman" w:cstheme="minorHAnsi"/>
          <w:sz w:val="24"/>
          <w:szCs w:val="24"/>
        </w:rPr>
      </w:pPr>
      <w:r w:rsidRPr="00C91847">
        <w:rPr>
          <w:rFonts w:eastAsia="Times New Roman" w:cstheme="minorHAnsi"/>
          <w:color w:val="000000"/>
          <w:sz w:val="24"/>
          <w:szCs w:val="24"/>
        </w:rPr>
        <w:t xml:space="preserve">Joe’s Movement Emporium is available to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from 10am to 10pm on each day of production week. Joe's will offer up to 20 hours of tech time with staff light and sound technicians. These hours can be divided however the artist desires; the division of hours will be determined during a pre-production meeting prior to the artist's residency.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artists are also welcome to schedule additional rehearsal time at the facility. For questions about the space, please contact </w:t>
      </w:r>
      <w:proofErr w:type="spellStart"/>
      <w:r w:rsidRPr="00C91847">
        <w:rPr>
          <w:rFonts w:eastAsia="Times New Roman" w:cstheme="minorHAnsi"/>
          <w:color w:val="000000"/>
          <w:sz w:val="24"/>
          <w:szCs w:val="24"/>
        </w:rPr>
        <w:t>Jeniffer</w:t>
      </w:r>
      <w:proofErr w:type="spellEnd"/>
      <w:r w:rsidRPr="00C91847">
        <w:rPr>
          <w:rFonts w:eastAsia="Times New Roman" w:cstheme="minorHAnsi"/>
          <w:color w:val="000000"/>
          <w:sz w:val="24"/>
          <w:szCs w:val="24"/>
        </w:rPr>
        <w:t xml:space="preserve"> Leon at </w:t>
      </w:r>
      <w:r w:rsidRPr="00C91847">
        <w:rPr>
          <w:rFonts w:eastAsia="Times New Roman" w:cstheme="minorHAnsi"/>
          <w:color w:val="1155CC"/>
          <w:sz w:val="24"/>
          <w:szCs w:val="24"/>
        </w:rPr>
        <w:t>j</w:t>
      </w:r>
      <w:r w:rsidRPr="00C91847">
        <w:rPr>
          <w:rFonts w:eastAsia="Times New Roman" w:cstheme="minorHAnsi"/>
          <w:color w:val="1155CC"/>
          <w:sz w:val="24"/>
          <w:szCs w:val="24"/>
          <w:u w:val="single"/>
        </w:rPr>
        <w:t>eniffer@joesmovemment.org</w:t>
      </w: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color w:val="000000"/>
          <w:sz w:val="24"/>
          <w:szCs w:val="24"/>
        </w:rPr>
        <w:t> </w:t>
      </w:r>
    </w:p>
    <w:p w:rsidR="00936DB1" w:rsidRDefault="00936DB1" w:rsidP="005E18ED">
      <w:pPr>
        <w:spacing w:before="20" w:after="0" w:line="240" w:lineRule="auto"/>
        <w:rPr>
          <w:rFonts w:eastAsia="Times New Roman" w:cstheme="minorHAnsi"/>
          <w:color w:val="000000"/>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color w:val="000000"/>
          <w:sz w:val="24"/>
          <w:szCs w:val="24"/>
        </w:rPr>
        <w:lastRenderedPageBreak/>
        <w:t>House light plot: h</w:t>
      </w:r>
      <w:r w:rsidRPr="00C91847">
        <w:rPr>
          <w:rFonts w:eastAsia="Times New Roman" w:cstheme="minorHAnsi"/>
          <w:color w:val="0000FF"/>
          <w:sz w:val="24"/>
          <w:szCs w:val="24"/>
          <w:u w:val="single"/>
        </w:rPr>
        <w:t>ttps://joesmovement.files.wordpress.com/2014/07/jme_light_plot.pdf</w:t>
      </w:r>
      <w:r w:rsidRPr="00C91847">
        <w:rPr>
          <w:rFonts w:eastAsia="Times New Roman" w:cstheme="minorHAnsi"/>
          <w:color w:val="0000FF"/>
          <w:sz w:val="24"/>
          <w:szCs w:val="24"/>
        </w:rPr>
        <w:t> </w:t>
      </w:r>
    </w:p>
    <w:p w:rsidR="00C91847" w:rsidRPr="00C91847" w:rsidRDefault="00C91847" w:rsidP="005E18ED">
      <w:pPr>
        <w:spacing w:before="100" w:after="0" w:line="240" w:lineRule="auto"/>
        <w:rPr>
          <w:rFonts w:eastAsia="Times New Roman" w:cstheme="minorHAnsi"/>
          <w:sz w:val="24"/>
          <w:szCs w:val="24"/>
        </w:rPr>
      </w:pPr>
      <w:r w:rsidRPr="00C91847">
        <w:rPr>
          <w:rFonts w:eastAsia="Times New Roman" w:cstheme="minorHAnsi"/>
          <w:color w:val="000000"/>
          <w:sz w:val="24"/>
          <w:szCs w:val="24"/>
        </w:rPr>
        <w:t>Photos of the</w:t>
      </w:r>
      <w:r w:rsidR="00936DB1">
        <w:rPr>
          <w:rFonts w:eastAsia="Times New Roman" w:cstheme="minorHAnsi"/>
          <w:color w:val="000000"/>
          <w:sz w:val="24"/>
          <w:szCs w:val="24"/>
        </w:rPr>
        <w:t xml:space="preserve"> </w:t>
      </w:r>
      <w:r w:rsidRPr="00C91847">
        <w:rPr>
          <w:rFonts w:eastAsia="Times New Roman" w:cstheme="minorHAnsi"/>
          <w:color w:val="000000"/>
          <w:sz w:val="24"/>
          <w:szCs w:val="24"/>
        </w:rPr>
        <w:t xml:space="preserve">theatre:  </w:t>
      </w:r>
      <w:r w:rsidRPr="00C91847">
        <w:rPr>
          <w:rFonts w:eastAsia="Times New Roman" w:cstheme="minorHAnsi"/>
          <w:color w:val="000000"/>
          <w:sz w:val="24"/>
          <w:szCs w:val="24"/>
          <w:u w:val="single"/>
        </w:rPr>
        <w:t>https://joesmovement.files.wordpress.com/2018/12/20180906_141622.jpg</w:t>
      </w:r>
      <w:r w:rsidRPr="00C91847">
        <w:rPr>
          <w:rFonts w:eastAsia="Times New Roman" w:cstheme="minorHAnsi"/>
          <w:color w:val="000000"/>
          <w:sz w:val="24"/>
          <w:szCs w:val="24"/>
        </w:rPr>
        <w:t> </w:t>
      </w:r>
    </w:p>
    <w:p w:rsidR="00C91847" w:rsidRPr="00C91847" w:rsidRDefault="00C91847" w:rsidP="005E18ED">
      <w:pPr>
        <w:spacing w:before="120" w:after="0" w:line="240" w:lineRule="auto"/>
        <w:rPr>
          <w:rFonts w:eastAsia="Times New Roman" w:cstheme="minorHAnsi"/>
          <w:sz w:val="24"/>
          <w:szCs w:val="24"/>
        </w:rPr>
      </w:pPr>
      <w:r w:rsidRPr="00C91847">
        <w:rPr>
          <w:rFonts w:eastAsia="Times New Roman" w:cstheme="minorHAnsi"/>
          <w:color w:val="000000"/>
          <w:sz w:val="24"/>
          <w:szCs w:val="24"/>
          <w:u w:val="single"/>
        </w:rPr>
        <w:t>https://joesmovement.files.wordpress.com/2018/12/20180910_133843.jpg</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color w:val="000000"/>
          <w:sz w:val="24"/>
          <w:szCs w:val="24"/>
        </w:rPr>
        <w:t xml:space="preserve">The </w:t>
      </w:r>
      <w:proofErr w:type="spellStart"/>
      <w:r w:rsidRPr="00C91847">
        <w:rPr>
          <w:rFonts w:eastAsia="Times New Roman" w:cstheme="minorHAnsi"/>
          <w:b/>
          <w:bCs/>
          <w:color w:val="000000"/>
          <w:sz w:val="24"/>
          <w:szCs w:val="24"/>
        </w:rPr>
        <w:t>NextLOOK</w:t>
      </w:r>
      <w:proofErr w:type="spellEnd"/>
      <w:r w:rsidRPr="00C91847">
        <w:rPr>
          <w:rFonts w:eastAsia="Times New Roman" w:cstheme="minorHAnsi"/>
          <w:b/>
          <w:bCs/>
          <w:color w:val="000000"/>
          <w:sz w:val="24"/>
          <w:szCs w:val="24"/>
        </w:rPr>
        <w:t xml:space="preserve"> Application </w:t>
      </w: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color w:val="000000"/>
          <w:sz w:val="24"/>
          <w:szCs w:val="24"/>
        </w:rPr>
        <w:t xml:space="preserve">Artists from across the performing arts – including dance, theatre and music as well as cross genre collaborations – are encouraged to submit a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proposal. All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proposals are reviewed by a panel composed of staff from The Clarice, Joe’s Movement Emporium, community members, and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alumni artists. </w:t>
      </w:r>
      <w:r w:rsidRPr="00C91847">
        <w:rPr>
          <w:rFonts w:eastAsia="Times New Roman" w:cstheme="minorHAnsi"/>
          <w:b/>
          <w:bCs/>
          <w:i/>
          <w:iCs/>
          <w:color w:val="000000"/>
          <w:sz w:val="24"/>
          <w:szCs w:val="24"/>
        </w:rPr>
        <w:t>NOTE: The residency and showings are not intended for presenting existing work or student projects. </w:t>
      </w:r>
    </w:p>
    <w:p w:rsidR="00C91847" w:rsidRPr="00C91847" w:rsidRDefault="00C91847" w:rsidP="005E18ED">
      <w:pPr>
        <w:spacing w:before="300" w:after="0" w:line="240" w:lineRule="auto"/>
        <w:ind w:left="20"/>
        <w:rPr>
          <w:rFonts w:eastAsia="Times New Roman" w:cstheme="minorHAnsi"/>
          <w:sz w:val="24"/>
          <w:szCs w:val="24"/>
        </w:rPr>
      </w:pPr>
      <w:r w:rsidRPr="00C91847">
        <w:rPr>
          <w:rFonts w:eastAsia="Times New Roman" w:cstheme="minorHAnsi"/>
          <w:color w:val="000000"/>
          <w:sz w:val="24"/>
          <w:szCs w:val="24"/>
        </w:rPr>
        <w:t>Criteria for consideration include: </w:t>
      </w:r>
    </w:p>
    <w:p w:rsidR="00C91847" w:rsidRPr="00C91847" w:rsidRDefault="00C91847" w:rsidP="005E18ED">
      <w:pPr>
        <w:numPr>
          <w:ilvl w:val="0"/>
          <w:numId w:val="13"/>
        </w:numPr>
        <w:spacing w:before="20"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Compelling and feasible project proposal focusing on social justice and equity ideas</w:t>
      </w:r>
    </w:p>
    <w:p w:rsidR="00C91847" w:rsidRPr="00C91847" w:rsidRDefault="00C91847" w:rsidP="005E18ED">
      <w:pPr>
        <w:numPr>
          <w:ilvl w:val="0"/>
          <w:numId w:val="13"/>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Clarity of residency research, design and purpose </w:t>
      </w:r>
    </w:p>
    <w:p w:rsidR="00C91847" w:rsidRPr="00C91847" w:rsidRDefault="00C91847" w:rsidP="005E18ED">
      <w:pPr>
        <w:numPr>
          <w:ilvl w:val="0"/>
          <w:numId w:val="13"/>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Strong support materials highlighting production experience </w:t>
      </w:r>
    </w:p>
    <w:p w:rsidR="00C91847" w:rsidRPr="00C91847" w:rsidRDefault="00C91847" w:rsidP="005E18ED">
      <w:pPr>
        <w:numPr>
          <w:ilvl w:val="0"/>
          <w:numId w:val="13"/>
        </w:numPr>
        <w:spacing w:after="0" w:line="240" w:lineRule="auto"/>
        <w:textAlignment w:val="baseline"/>
        <w:rPr>
          <w:rFonts w:eastAsia="Times New Roman" w:cstheme="minorHAnsi"/>
          <w:color w:val="000000"/>
          <w:sz w:val="24"/>
          <w:szCs w:val="24"/>
        </w:rPr>
      </w:pPr>
      <w:r w:rsidRPr="00C91847">
        <w:rPr>
          <w:rFonts w:eastAsia="Times New Roman" w:cstheme="minorHAnsi"/>
          <w:color w:val="000000"/>
          <w:sz w:val="24"/>
          <w:szCs w:val="24"/>
        </w:rPr>
        <w:t>Applicants must be based in D.C., Maryland, or Virginia </w:t>
      </w:r>
    </w:p>
    <w:p w:rsidR="00C91847" w:rsidRPr="00C91847" w:rsidRDefault="00C91847" w:rsidP="005E18ED">
      <w:pPr>
        <w:spacing w:before="300" w:after="0" w:line="240" w:lineRule="auto"/>
        <w:ind w:hanging="20"/>
        <w:rPr>
          <w:rFonts w:eastAsia="Times New Roman" w:cstheme="minorHAnsi"/>
          <w:sz w:val="24"/>
          <w:szCs w:val="24"/>
        </w:rPr>
      </w:pPr>
      <w:r w:rsidRPr="00C91847">
        <w:rPr>
          <w:rFonts w:eastAsia="Times New Roman" w:cstheme="minorHAnsi"/>
          <w:b/>
          <w:bCs/>
          <w:color w:val="000000"/>
          <w:sz w:val="24"/>
          <w:szCs w:val="24"/>
        </w:rPr>
        <w:t xml:space="preserve">All applications must be submitted online </w:t>
      </w:r>
      <w:r w:rsidRPr="001E770F">
        <w:rPr>
          <w:rFonts w:eastAsia="Times New Roman" w:cstheme="minorHAnsi"/>
          <w:b/>
          <w:bCs/>
          <w:color w:val="000000"/>
          <w:sz w:val="24"/>
          <w:szCs w:val="24"/>
        </w:rPr>
        <w:t>at</w:t>
      </w:r>
      <w:r w:rsidR="00B10922" w:rsidRPr="001E770F">
        <w:rPr>
          <w:rFonts w:eastAsia="Times New Roman" w:cstheme="minorHAnsi"/>
          <w:b/>
          <w:bCs/>
          <w:color w:val="000000"/>
          <w:sz w:val="24"/>
          <w:szCs w:val="24"/>
          <w:shd w:val="clear" w:color="auto" w:fill="FFFF00"/>
        </w:rPr>
        <w:t xml:space="preserve"> </w:t>
      </w:r>
      <w:hyperlink r:id="rId8" w:history="1">
        <w:r w:rsidR="00B10922" w:rsidRPr="001E770F">
          <w:rPr>
            <w:rStyle w:val="Hyperlink"/>
            <w:rFonts w:eastAsia="Times New Roman" w:cstheme="minorHAnsi"/>
            <w:b/>
            <w:bCs/>
            <w:sz w:val="24"/>
            <w:szCs w:val="24"/>
            <w:shd w:val="clear" w:color="auto" w:fill="FFFF00"/>
          </w:rPr>
          <w:t>this link.</w:t>
        </w:r>
      </w:hyperlink>
      <w:r w:rsidR="00B10922" w:rsidRPr="001E770F">
        <w:rPr>
          <w:rFonts w:eastAsia="Times New Roman" w:cstheme="minorHAnsi"/>
          <w:b/>
          <w:bCs/>
          <w:sz w:val="24"/>
          <w:szCs w:val="24"/>
          <w:shd w:val="clear" w:color="auto" w:fill="FFFF00"/>
        </w:rPr>
        <w:t xml:space="preserve"> </w:t>
      </w:r>
      <w:r w:rsidRPr="001E770F">
        <w:rPr>
          <w:rFonts w:eastAsia="Times New Roman" w:cstheme="minorHAnsi"/>
          <w:b/>
          <w:bCs/>
          <w:color w:val="000000"/>
          <w:sz w:val="24"/>
          <w:szCs w:val="24"/>
        </w:rPr>
        <w:t>The</w:t>
      </w:r>
      <w:r w:rsidRPr="00C91847">
        <w:rPr>
          <w:rFonts w:eastAsia="Times New Roman" w:cstheme="minorHAnsi"/>
          <w:b/>
          <w:bCs/>
          <w:color w:val="000000"/>
          <w:sz w:val="24"/>
          <w:szCs w:val="24"/>
        </w:rPr>
        <w:t xml:space="preserve"> deadline to submit a proposal is </w:t>
      </w:r>
      <w:r w:rsidR="00257C5D">
        <w:rPr>
          <w:rFonts w:eastAsia="Times New Roman" w:cstheme="minorHAnsi"/>
          <w:b/>
          <w:bCs/>
          <w:color w:val="000000"/>
          <w:sz w:val="24"/>
          <w:szCs w:val="24"/>
        </w:rPr>
        <w:t>Friday, March 19,</w:t>
      </w:r>
      <w:r w:rsidRPr="00C91847">
        <w:rPr>
          <w:rFonts w:eastAsia="Times New Roman" w:cstheme="minorHAnsi"/>
          <w:b/>
          <w:bCs/>
          <w:color w:val="000000"/>
          <w:sz w:val="24"/>
          <w:szCs w:val="24"/>
        </w:rPr>
        <w:t xml:space="preserve"> 2021. </w:t>
      </w:r>
    </w:p>
    <w:p w:rsidR="00C91847" w:rsidRPr="00C91847" w:rsidRDefault="00C91847" w:rsidP="005E18ED">
      <w:pPr>
        <w:spacing w:before="300" w:after="0" w:line="240" w:lineRule="auto"/>
        <w:rPr>
          <w:rFonts w:eastAsia="Times New Roman" w:cstheme="minorHAnsi"/>
          <w:sz w:val="24"/>
          <w:szCs w:val="24"/>
        </w:rPr>
      </w:pPr>
      <w:r w:rsidRPr="00C91847">
        <w:rPr>
          <w:rFonts w:eastAsia="Times New Roman" w:cstheme="minorHAnsi"/>
          <w:b/>
          <w:bCs/>
          <w:color w:val="000000"/>
          <w:sz w:val="24"/>
          <w:szCs w:val="24"/>
        </w:rPr>
        <w:t>Questions on the form: </w:t>
      </w:r>
      <w:bookmarkStart w:id="0" w:name="_GoBack"/>
      <w:bookmarkEnd w:id="0"/>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t>Tell us what you want us to know as an artist.</w:t>
      </w:r>
      <w:r w:rsidRPr="00C91847">
        <w:rPr>
          <w:rFonts w:eastAsia="Times New Roman" w:cstheme="minorHAnsi"/>
          <w:color w:val="000000"/>
          <w:sz w:val="24"/>
          <w:szCs w:val="24"/>
        </w:rPr>
        <w:t xml:space="preserve"> What is distinctive about you and your work? You can submit the answer to this question via vlog, or written description, or both. In your response, please address these questions, and anything else you want us to know. Why are you an artist? What do you want to accomplish as an artist? Who is your art for?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b/>
          <w:bCs/>
          <w:i/>
          <w:iCs/>
          <w:color w:val="3C4043"/>
          <w:sz w:val="24"/>
          <w:szCs w:val="24"/>
          <w:shd w:val="clear" w:color="auto" w:fill="FFFFFF"/>
        </w:rPr>
        <w:t xml:space="preserve">Describe the proposed production content you hope to create during the </w:t>
      </w:r>
      <w:proofErr w:type="spellStart"/>
      <w:r w:rsidRPr="00C91847">
        <w:rPr>
          <w:rFonts w:eastAsia="Times New Roman" w:cstheme="minorHAnsi"/>
          <w:b/>
          <w:bCs/>
          <w:i/>
          <w:iCs/>
          <w:color w:val="3C4043"/>
          <w:sz w:val="24"/>
          <w:szCs w:val="24"/>
          <w:shd w:val="clear" w:color="auto" w:fill="FFFFFF"/>
        </w:rPr>
        <w:t>NextLOOK</w:t>
      </w:r>
      <w:proofErr w:type="spellEnd"/>
      <w:r w:rsidRPr="00C91847">
        <w:rPr>
          <w:rFonts w:eastAsia="Times New Roman" w:cstheme="minorHAnsi"/>
          <w:b/>
          <w:bCs/>
          <w:i/>
          <w:iCs/>
          <w:color w:val="3C4043"/>
          <w:sz w:val="24"/>
          <w:szCs w:val="24"/>
          <w:shd w:val="clear" w:color="auto" w:fill="FFFFFF"/>
        </w:rPr>
        <w:t xml:space="preserve"> residency.</w:t>
      </w: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b/>
          <w:bCs/>
          <w:i/>
          <w:iCs/>
          <w:color w:val="000000"/>
          <w:sz w:val="24"/>
          <w:szCs w:val="24"/>
        </w:rPr>
        <w:t>What are you exploring in a new work?</w:t>
      </w:r>
    </w:p>
    <w:p w:rsidR="00C91847" w:rsidRPr="00C91847" w:rsidRDefault="00C91847" w:rsidP="005E18ED">
      <w:pPr>
        <w:spacing w:before="20" w:after="0" w:line="240" w:lineRule="auto"/>
        <w:ind w:firstLine="20"/>
        <w:rPr>
          <w:rFonts w:eastAsia="Times New Roman" w:cstheme="minorHAnsi"/>
          <w:sz w:val="24"/>
          <w:szCs w:val="24"/>
        </w:rPr>
      </w:pPr>
      <w:r w:rsidRPr="00C91847">
        <w:rPr>
          <w:rFonts w:eastAsia="Times New Roman" w:cstheme="minorHAnsi"/>
          <w:color w:val="000000"/>
          <w:sz w:val="24"/>
          <w:szCs w:val="24"/>
        </w:rPr>
        <w:t>Tell us about the work you are looking to create. What are some questions you are investigating?</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ind w:left="20"/>
        <w:rPr>
          <w:rFonts w:eastAsia="Times New Roman" w:cstheme="minorHAnsi"/>
          <w:sz w:val="24"/>
          <w:szCs w:val="24"/>
        </w:rPr>
      </w:pPr>
      <w:r w:rsidRPr="00C91847">
        <w:rPr>
          <w:rFonts w:eastAsia="Times New Roman" w:cstheme="minorHAnsi"/>
          <w:b/>
          <w:bCs/>
          <w:i/>
          <w:iCs/>
          <w:color w:val="000000"/>
          <w:sz w:val="24"/>
          <w:szCs w:val="24"/>
        </w:rPr>
        <w:t>What do you want to achieve during this residency? </w:t>
      </w: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color w:val="000000"/>
          <w:sz w:val="24"/>
          <w:szCs w:val="24"/>
        </w:rPr>
        <w:t xml:space="preserve">Tell us what role the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residency would play in the life of your proposed project. What is your understanding of developing a new production through a residency process?</w:t>
      </w:r>
      <w:r w:rsidRPr="00C91847">
        <w:rPr>
          <w:rFonts w:eastAsia="Times New Roman" w:cstheme="minorHAnsi"/>
          <w:b/>
          <w:bCs/>
          <w:i/>
          <w:iCs/>
          <w:color w:val="000000"/>
          <w:sz w:val="24"/>
          <w:szCs w:val="24"/>
        </w:rPr>
        <w:t xml:space="preserve"> </w:t>
      </w:r>
      <w:r w:rsidRPr="00C91847">
        <w:rPr>
          <w:rFonts w:eastAsia="Times New Roman" w:cstheme="minorHAnsi"/>
          <w:color w:val="000000"/>
          <w:sz w:val="24"/>
          <w:szCs w:val="24"/>
        </w:rPr>
        <w:t>How might access to peers and industry experts support your creative process? </w:t>
      </w:r>
    </w:p>
    <w:p w:rsidR="00936DB1" w:rsidRDefault="00936DB1" w:rsidP="005E18ED">
      <w:pPr>
        <w:spacing w:before="20" w:after="0" w:line="240" w:lineRule="auto"/>
        <w:rPr>
          <w:rFonts w:eastAsia="Times New Roman" w:cstheme="minorHAnsi"/>
          <w:b/>
          <w:bCs/>
          <w:i/>
          <w:iCs/>
          <w:color w:val="000000"/>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t>How will this creative residency support your artistic growth?  </w:t>
      </w: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color w:val="000000"/>
          <w:sz w:val="24"/>
          <w:szCs w:val="24"/>
        </w:rPr>
        <w:t xml:space="preserve">Tell us what role the </w:t>
      </w:r>
      <w:proofErr w:type="spellStart"/>
      <w:r w:rsidRPr="00C91847">
        <w:rPr>
          <w:rFonts w:eastAsia="Times New Roman" w:cstheme="minorHAnsi"/>
          <w:color w:val="000000"/>
          <w:sz w:val="24"/>
          <w:szCs w:val="24"/>
        </w:rPr>
        <w:t>NextLOOK</w:t>
      </w:r>
      <w:proofErr w:type="spellEnd"/>
      <w:r w:rsidRPr="00C91847">
        <w:rPr>
          <w:rFonts w:eastAsia="Times New Roman" w:cstheme="minorHAnsi"/>
          <w:color w:val="000000"/>
          <w:sz w:val="24"/>
          <w:szCs w:val="24"/>
        </w:rPr>
        <w:t xml:space="preserve"> residency would play in your growth as an artist, especially recovering from pandemic isolation.</w:t>
      </w:r>
    </w:p>
    <w:p w:rsidR="00C91847" w:rsidRPr="00C91847" w:rsidRDefault="00C91847" w:rsidP="005E18ED">
      <w:pPr>
        <w:spacing w:after="0" w:line="240" w:lineRule="auto"/>
        <w:rPr>
          <w:rFonts w:eastAsia="Times New Roman" w:cstheme="minorHAnsi"/>
          <w:sz w:val="24"/>
          <w:szCs w:val="24"/>
        </w:rPr>
      </w:pPr>
    </w:p>
    <w:p w:rsidR="00936DB1" w:rsidRDefault="00936DB1" w:rsidP="005E18ED">
      <w:pPr>
        <w:spacing w:before="20" w:after="0" w:line="240" w:lineRule="auto"/>
        <w:rPr>
          <w:rFonts w:eastAsia="Times New Roman" w:cstheme="minorHAnsi"/>
          <w:b/>
          <w:bCs/>
          <w:i/>
          <w:iCs/>
          <w:color w:val="000000"/>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lastRenderedPageBreak/>
        <w:t>How many artists would participate in the residency, and what would their roles be?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ind w:hanging="20"/>
        <w:rPr>
          <w:rFonts w:eastAsia="Times New Roman" w:cstheme="minorHAnsi"/>
          <w:sz w:val="24"/>
          <w:szCs w:val="24"/>
        </w:rPr>
      </w:pPr>
      <w:r w:rsidRPr="00C91847">
        <w:rPr>
          <w:rFonts w:eastAsia="Times New Roman" w:cstheme="minorHAnsi"/>
          <w:b/>
          <w:bCs/>
          <w:i/>
          <w:iCs/>
          <w:color w:val="000000"/>
          <w:sz w:val="24"/>
          <w:szCs w:val="24"/>
        </w:rPr>
        <w:t>Tell us what rehearsal and development time you need and how you would use the space at Joe’s Movement Emporium to work on your proposed project.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after="0" w:line="240" w:lineRule="auto"/>
        <w:rPr>
          <w:rFonts w:eastAsia="Times New Roman" w:cstheme="minorHAnsi"/>
          <w:sz w:val="24"/>
          <w:szCs w:val="24"/>
        </w:rPr>
      </w:pPr>
      <w:r w:rsidRPr="00C91847">
        <w:rPr>
          <w:rFonts w:eastAsia="Times New Roman" w:cstheme="minorHAnsi"/>
          <w:b/>
          <w:bCs/>
          <w:i/>
          <w:iCs/>
          <w:color w:val="000000"/>
          <w:sz w:val="24"/>
          <w:szCs w:val="24"/>
        </w:rPr>
        <w:t>Provide links to 2 to 4 samples of your work and a professional resume.</w:t>
      </w:r>
    </w:p>
    <w:p w:rsidR="00C91847" w:rsidRPr="00C91847" w:rsidRDefault="00C91847" w:rsidP="005E18ED">
      <w:pPr>
        <w:spacing w:before="20" w:after="0" w:line="240" w:lineRule="auto"/>
        <w:ind w:left="20"/>
        <w:rPr>
          <w:rFonts w:eastAsia="Times New Roman" w:cstheme="minorHAnsi"/>
          <w:sz w:val="24"/>
          <w:szCs w:val="24"/>
        </w:rPr>
      </w:pPr>
      <w:r w:rsidRPr="00C91847">
        <w:rPr>
          <w:rFonts w:eastAsia="Times New Roman" w:cstheme="minorHAnsi"/>
          <w:color w:val="000000"/>
          <w:sz w:val="24"/>
          <w:szCs w:val="24"/>
        </w:rPr>
        <w:t>Give us video and audio samples of work that you’ve created in the past.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t>Please provide any links to your social media and website.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t>List recent key performances in the past year and any performances in the upcoming year. </w:t>
      </w:r>
    </w:p>
    <w:p w:rsidR="00C91847" w:rsidRPr="00C91847" w:rsidRDefault="00C91847" w:rsidP="005E18ED">
      <w:pPr>
        <w:spacing w:after="0" w:line="240" w:lineRule="auto"/>
        <w:rPr>
          <w:rFonts w:eastAsia="Times New Roman" w:cstheme="minorHAnsi"/>
          <w:sz w:val="24"/>
          <w:szCs w:val="24"/>
        </w:rPr>
      </w:pPr>
    </w:p>
    <w:p w:rsidR="00C91847" w:rsidRPr="00C91847" w:rsidRDefault="00C91847" w:rsidP="005E18ED">
      <w:pPr>
        <w:spacing w:before="20" w:after="0" w:line="240" w:lineRule="auto"/>
        <w:rPr>
          <w:rFonts w:eastAsia="Times New Roman" w:cstheme="minorHAnsi"/>
          <w:sz w:val="24"/>
          <w:szCs w:val="24"/>
        </w:rPr>
      </w:pPr>
      <w:r w:rsidRPr="00C91847">
        <w:rPr>
          <w:rFonts w:eastAsia="Times New Roman" w:cstheme="minorHAnsi"/>
          <w:b/>
          <w:bCs/>
          <w:i/>
          <w:iCs/>
          <w:color w:val="000000"/>
          <w:sz w:val="24"/>
          <w:szCs w:val="24"/>
        </w:rPr>
        <w:t>List at least 3 professional references of people who know your work and your production experience.</w:t>
      </w:r>
    </w:p>
    <w:p w:rsidR="00C91847" w:rsidRPr="00C91847" w:rsidRDefault="00C91847" w:rsidP="005E18ED">
      <w:pPr>
        <w:spacing w:before="600" w:after="0" w:line="240" w:lineRule="auto"/>
        <w:ind w:left="20"/>
        <w:rPr>
          <w:rFonts w:eastAsia="Times New Roman" w:cstheme="minorHAnsi"/>
          <w:sz w:val="24"/>
          <w:szCs w:val="24"/>
        </w:rPr>
      </w:pPr>
      <w:r w:rsidRPr="00C91847">
        <w:rPr>
          <w:rFonts w:eastAsia="Times New Roman" w:cstheme="minorHAnsi"/>
          <w:color w:val="000000"/>
          <w:sz w:val="24"/>
          <w:szCs w:val="24"/>
        </w:rPr>
        <w:t xml:space="preserve">NOTE: If you have questions about the application and would like to talk to us about </w:t>
      </w:r>
      <w:proofErr w:type="gramStart"/>
      <w:r w:rsidRPr="00C91847">
        <w:rPr>
          <w:rFonts w:eastAsia="Times New Roman" w:cstheme="minorHAnsi"/>
          <w:color w:val="000000"/>
          <w:sz w:val="24"/>
          <w:szCs w:val="24"/>
        </w:rPr>
        <w:t>your  project</w:t>
      </w:r>
      <w:proofErr w:type="gramEnd"/>
      <w:r w:rsidRPr="00C91847">
        <w:rPr>
          <w:rFonts w:eastAsia="Times New Roman" w:cstheme="minorHAnsi"/>
          <w:color w:val="000000"/>
          <w:sz w:val="24"/>
          <w:szCs w:val="24"/>
        </w:rPr>
        <w:t>, please contact Brooke Kidd (</w:t>
      </w:r>
      <w:r w:rsidRPr="00C91847">
        <w:rPr>
          <w:rFonts w:eastAsia="Times New Roman" w:cstheme="minorHAnsi"/>
          <w:color w:val="1155CC"/>
          <w:sz w:val="24"/>
          <w:szCs w:val="24"/>
          <w:u w:val="single"/>
        </w:rPr>
        <w:t>brooke@joesmovement.org</w:t>
      </w:r>
      <w:r w:rsidRPr="00C91847">
        <w:rPr>
          <w:rFonts w:eastAsia="Times New Roman" w:cstheme="minorHAnsi"/>
          <w:color w:val="000000"/>
          <w:sz w:val="24"/>
          <w:szCs w:val="24"/>
        </w:rPr>
        <w:t>) and Jane Hirshberg  (</w:t>
      </w:r>
      <w:r w:rsidRPr="00C91847">
        <w:rPr>
          <w:rFonts w:eastAsia="Times New Roman" w:cstheme="minorHAnsi"/>
          <w:color w:val="1155CC"/>
          <w:sz w:val="24"/>
          <w:szCs w:val="24"/>
        </w:rPr>
        <w:t>j</w:t>
      </w:r>
      <w:r w:rsidRPr="00C91847">
        <w:rPr>
          <w:rFonts w:eastAsia="Times New Roman" w:cstheme="minorHAnsi"/>
          <w:color w:val="1155CC"/>
          <w:sz w:val="24"/>
          <w:szCs w:val="24"/>
          <w:u w:val="single"/>
        </w:rPr>
        <w:t>aneh22@umd.edu</w:t>
      </w:r>
      <w:r w:rsidRPr="00C91847">
        <w:rPr>
          <w:rFonts w:eastAsia="Times New Roman" w:cstheme="minorHAnsi"/>
          <w:color w:val="000000"/>
          <w:sz w:val="24"/>
          <w:szCs w:val="24"/>
        </w:rPr>
        <w:t>) and we can figure out a time to meet or talk. </w:t>
      </w:r>
    </w:p>
    <w:p w:rsidR="00C91847" w:rsidRPr="00C91847" w:rsidRDefault="00C91847" w:rsidP="005E18ED">
      <w:pPr>
        <w:rPr>
          <w:rFonts w:cstheme="minorHAnsi"/>
          <w:sz w:val="24"/>
          <w:szCs w:val="24"/>
        </w:rPr>
      </w:pPr>
    </w:p>
    <w:sectPr w:rsidR="00C91847" w:rsidRPr="00C91847" w:rsidSect="005E18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D81"/>
    <w:multiLevelType w:val="hybridMultilevel"/>
    <w:tmpl w:val="7476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6DA2"/>
    <w:multiLevelType w:val="multilevel"/>
    <w:tmpl w:val="6EF4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23112"/>
    <w:multiLevelType w:val="hybridMultilevel"/>
    <w:tmpl w:val="5E7AE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D4383"/>
    <w:multiLevelType w:val="multilevel"/>
    <w:tmpl w:val="93D2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57207"/>
    <w:multiLevelType w:val="hybridMultilevel"/>
    <w:tmpl w:val="929C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0EFC"/>
    <w:multiLevelType w:val="hybridMultilevel"/>
    <w:tmpl w:val="F354664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3CE00DFF"/>
    <w:multiLevelType w:val="multilevel"/>
    <w:tmpl w:val="558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43A9A"/>
    <w:multiLevelType w:val="hybridMultilevel"/>
    <w:tmpl w:val="FF74B4BA"/>
    <w:lvl w:ilvl="0" w:tplc="75640D0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831"/>
    <w:multiLevelType w:val="hybridMultilevel"/>
    <w:tmpl w:val="530A0C9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56A77A95"/>
    <w:multiLevelType w:val="hybridMultilevel"/>
    <w:tmpl w:val="04C426CC"/>
    <w:lvl w:ilvl="0" w:tplc="75640D00">
      <w:numFmt w:val="bullet"/>
      <w:lvlText w:val="•"/>
      <w:lvlJc w:val="left"/>
      <w:pPr>
        <w:ind w:left="720" w:hanging="36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B1D72"/>
    <w:multiLevelType w:val="hybridMultilevel"/>
    <w:tmpl w:val="C18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D2884"/>
    <w:multiLevelType w:val="hybridMultilevel"/>
    <w:tmpl w:val="00B4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B34D0"/>
    <w:multiLevelType w:val="hybridMultilevel"/>
    <w:tmpl w:val="8E24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2"/>
  </w:num>
  <w:num w:numId="5">
    <w:abstractNumId w:val="0"/>
  </w:num>
  <w:num w:numId="6">
    <w:abstractNumId w:val="10"/>
  </w:num>
  <w:num w:numId="7">
    <w:abstractNumId w:val="11"/>
  </w:num>
  <w:num w:numId="8">
    <w:abstractNumId w:val="7"/>
  </w:num>
  <w:num w:numId="9">
    <w:abstractNumId w:val="9"/>
  </w:num>
  <w:num w:numId="10">
    <w:abstractNumId w:val="2"/>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54"/>
    <w:rsid w:val="00164D54"/>
    <w:rsid w:val="001E770F"/>
    <w:rsid w:val="00257C5D"/>
    <w:rsid w:val="003543E5"/>
    <w:rsid w:val="005C2AC2"/>
    <w:rsid w:val="005E18ED"/>
    <w:rsid w:val="006962DF"/>
    <w:rsid w:val="00936DB1"/>
    <w:rsid w:val="00B10922"/>
    <w:rsid w:val="00C91847"/>
    <w:rsid w:val="00F66F58"/>
    <w:rsid w:val="00F9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8BF2-CA8C-4B53-A8DB-7153AC0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D54"/>
    <w:pPr>
      <w:ind w:left="720"/>
      <w:contextualSpacing/>
    </w:pPr>
  </w:style>
  <w:style w:type="character" w:styleId="Hyperlink">
    <w:name w:val="Hyperlink"/>
    <w:basedOn w:val="DefaultParagraphFont"/>
    <w:uiPriority w:val="99"/>
    <w:unhideWhenUsed/>
    <w:rsid w:val="00B10922"/>
    <w:rPr>
      <w:color w:val="0563C1" w:themeColor="hyperlink"/>
      <w:u w:val="single"/>
    </w:rPr>
  </w:style>
  <w:style w:type="character" w:styleId="UnresolvedMention">
    <w:name w:val="Unresolved Mention"/>
    <w:basedOn w:val="DefaultParagraphFont"/>
    <w:uiPriority w:val="99"/>
    <w:semiHidden/>
    <w:unhideWhenUsed/>
    <w:rsid w:val="00B1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383">
      <w:bodyDiv w:val="1"/>
      <w:marLeft w:val="0"/>
      <w:marRight w:val="0"/>
      <w:marTop w:val="0"/>
      <w:marBottom w:val="0"/>
      <w:divBdr>
        <w:top w:val="none" w:sz="0" w:space="0" w:color="auto"/>
        <w:left w:val="none" w:sz="0" w:space="0" w:color="auto"/>
        <w:bottom w:val="none" w:sz="0" w:space="0" w:color="auto"/>
        <w:right w:val="none" w:sz="0" w:space="0" w:color="auto"/>
      </w:divBdr>
    </w:div>
    <w:div w:id="7300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io.com/webforms/10533375/755783" TargetMode="External"/><Relationship Id="rId3" Type="http://schemas.openxmlformats.org/officeDocument/2006/relationships/settings" Target="settings.xml"/><Relationship Id="rId7" Type="http://schemas.openxmlformats.org/officeDocument/2006/relationships/hyperlink" Target="https://podio.com/webforms/10533375/755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Hirshberg</dc:creator>
  <cp:keywords/>
  <dc:description/>
  <cp:lastModifiedBy>Jane Hirshberg</cp:lastModifiedBy>
  <cp:revision>6</cp:revision>
  <dcterms:created xsi:type="dcterms:W3CDTF">2021-02-03T13:45:00Z</dcterms:created>
  <dcterms:modified xsi:type="dcterms:W3CDTF">2021-02-23T20:56:00Z</dcterms:modified>
</cp:coreProperties>
</file>